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BF3D3" w14:textId="77777777" w:rsidR="005E14B0" w:rsidRPr="00B91C71" w:rsidRDefault="00194CDE" w:rsidP="00B91C71">
      <w:pPr>
        <w:tabs>
          <w:tab w:val="left" w:pos="8595"/>
        </w:tabs>
        <w:ind w:firstLine="567"/>
        <w:jc w:val="right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-</w:t>
      </w:r>
      <w:r w:rsidR="005E14B0" w:rsidRPr="005E14B0">
        <w:rPr>
          <w:rFonts w:ascii="Arial" w:hAnsi="Arial" w:cs="Arial"/>
        </w:rPr>
        <w:t>ПРИЈЕДЛОГ</w:t>
      </w:r>
      <w:r>
        <w:rPr>
          <w:rFonts w:ascii="Arial" w:hAnsi="Arial" w:cs="Arial"/>
          <w:lang w:val="sr-Cyrl-BA"/>
        </w:rPr>
        <w:t>-</w:t>
      </w:r>
    </w:p>
    <w:p w14:paraId="3985A15F" w14:textId="77777777" w:rsidR="00D4192E" w:rsidRDefault="005E14B0" w:rsidP="000767BA">
      <w:pPr>
        <w:tabs>
          <w:tab w:val="left" w:pos="8595"/>
        </w:tabs>
        <w:jc w:val="both"/>
        <w:rPr>
          <w:rFonts w:ascii="Arial" w:hAnsi="Arial" w:cs="Arial"/>
          <w:b w:val="0"/>
          <w:sz w:val="22"/>
          <w:szCs w:val="22"/>
        </w:rPr>
      </w:pPr>
      <w:r w:rsidRPr="005E14B0">
        <w:rPr>
          <w:rFonts w:ascii="Arial" w:hAnsi="Arial" w:cs="Arial"/>
          <w:b w:val="0"/>
          <w:sz w:val="22"/>
          <w:szCs w:val="22"/>
        </w:rPr>
        <w:t xml:space="preserve">На основу чл. 3. </w:t>
      </w:r>
      <w:r w:rsidR="006949D1">
        <w:rPr>
          <w:rFonts w:ascii="Arial" w:hAnsi="Arial" w:cs="Arial"/>
          <w:b w:val="0"/>
          <w:sz w:val="22"/>
          <w:szCs w:val="22"/>
        </w:rPr>
        <w:t xml:space="preserve">4. </w:t>
      </w:r>
      <w:r w:rsidR="000A1CA0">
        <w:rPr>
          <w:rFonts w:ascii="Arial" w:hAnsi="Arial" w:cs="Arial"/>
          <w:b w:val="0"/>
          <w:sz w:val="22"/>
          <w:szCs w:val="22"/>
        </w:rPr>
        <w:t xml:space="preserve">и 5. Закона о </w:t>
      </w:r>
      <w:r w:rsidRPr="005E14B0">
        <w:rPr>
          <w:rFonts w:ascii="Arial" w:hAnsi="Arial" w:cs="Arial"/>
          <w:b w:val="0"/>
          <w:sz w:val="22"/>
          <w:szCs w:val="22"/>
        </w:rPr>
        <w:t>фина</w:t>
      </w:r>
      <w:r w:rsidR="00F66F21">
        <w:rPr>
          <w:rFonts w:ascii="Arial" w:hAnsi="Arial" w:cs="Arial"/>
          <w:b w:val="0"/>
          <w:sz w:val="22"/>
          <w:szCs w:val="22"/>
        </w:rPr>
        <w:t>н</w:t>
      </w:r>
      <w:r w:rsidRPr="005E14B0">
        <w:rPr>
          <w:rFonts w:ascii="Arial" w:hAnsi="Arial" w:cs="Arial"/>
          <w:b w:val="0"/>
          <w:sz w:val="22"/>
          <w:szCs w:val="22"/>
        </w:rPr>
        <w:t xml:space="preserve">сирању политичких странака из буџета Републике, града и општине („Службени гласник Републике Српске“, број  65/08) и члана 87. Статута града Градишка („Службени гласник града Градишка“, бр. 4/17 и 5/19) Скупштина града Градишка на сједници </w:t>
      </w:r>
      <w:r>
        <w:rPr>
          <w:rFonts w:ascii="Arial" w:hAnsi="Arial" w:cs="Arial"/>
          <w:b w:val="0"/>
          <w:sz w:val="22"/>
          <w:szCs w:val="22"/>
        </w:rPr>
        <w:t>одржаној ______________ године,</w:t>
      </w:r>
    </w:p>
    <w:p w14:paraId="568C8A6F" w14:textId="77777777" w:rsidR="005E14B0" w:rsidRDefault="005E14B0" w:rsidP="00D4192E">
      <w:pPr>
        <w:tabs>
          <w:tab w:val="left" w:pos="8595"/>
        </w:tabs>
        <w:jc w:val="both"/>
        <w:rPr>
          <w:rFonts w:ascii="Arial" w:hAnsi="Arial" w:cs="Arial"/>
          <w:b w:val="0"/>
          <w:sz w:val="22"/>
          <w:szCs w:val="22"/>
        </w:rPr>
      </w:pPr>
      <w:r w:rsidRPr="005E14B0">
        <w:rPr>
          <w:rFonts w:ascii="Arial" w:hAnsi="Arial" w:cs="Arial"/>
          <w:b w:val="0"/>
          <w:sz w:val="22"/>
          <w:szCs w:val="22"/>
        </w:rPr>
        <w:t>д о н о с и</w:t>
      </w:r>
    </w:p>
    <w:p w14:paraId="68A7A4C1" w14:textId="77777777" w:rsidR="005E14B0" w:rsidRPr="005E14B0" w:rsidRDefault="005E14B0" w:rsidP="005E14B0">
      <w:pPr>
        <w:tabs>
          <w:tab w:val="left" w:pos="8595"/>
        </w:tabs>
        <w:jc w:val="both"/>
        <w:rPr>
          <w:rFonts w:ascii="Arial" w:hAnsi="Arial" w:cs="Arial"/>
          <w:b w:val="0"/>
          <w:sz w:val="22"/>
          <w:szCs w:val="22"/>
        </w:rPr>
      </w:pPr>
    </w:p>
    <w:p w14:paraId="0268778E" w14:textId="77777777" w:rsidR="005E14B0" w:rsidRPr="005E14B0" w:rsidRDefault="005E14B0" w:rsidP="005E14B0">
      <w:pPr>
        <w:tabs>
          <w:tab w:val="left" w:pos="8595"/>
        </w:tabs>
        <w:jc w:val="center"/>
        <w:rPr>
          <w:rFonts w:ascii="Arial" w:hAnsi="Arial" w:cs="Arial"/>
          <w:sz w:val="22"/>
          <w:szCs w:val="22"/>
        </w:rPr>
      </w:pPr>
      <w:r w:rsidRPr="005E14B0">
        <w:rPr>
          <w:rFonts w:ascii="Arial" w:hAnsi="Arial" w:cs="Arial"/>
          <w:sz w:val="22"/>
          <w:szCs w:val="22"/>
        </w:rPr>
        <w:t xml:space="preserve">ОДЛУКУ </w:t>
      </w:r>
    </w:p>
    <w:p w14:paraId="7CBF243A" w14:textId="115542E1" w:rsidR="005E14B0" w:rsidRPr="005E14B0" w:rsidRDefault="005E14B0" w:rsidP="00B91C71">
      <w:pPr>
        <w:tabs>
          <w:tab w:val="left" w:pos="8595"/>
        </w:tabs>
        <w:jc w:val="center"/>
        <w:rPr>
          <w:rFonts w:ascii="Arial" w:hAnsi="Arial" w:cs="Arial"/>
          <w:sz w:val="22"/>
          <w:szCs w:val="22"/>
        </w:rPr>
      </w:pPr>
      <w:r w:rsidRPr="005E14B0">
        <w:rPr>
          <w:rFonts w:ascii="Arial" w:hAnsi="Arial" w:cs="Arial"/>
          <w:sz w:val="22"/>
          <w:szCs w:val="22"/>
        </w:rPr>
        <w:t xml:space="preserve">о финансирању политичких странака из </w:t>
      </w:r>
      <w:r w:rsidR="00B91C71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5E14B0">
        <w:rPr>
          <w:rFonts w:ascii="Arial" w:hAnsi="Arial" w:cs="Arial"/>
          <w:sz w:val="22"/>
          <w:szCs w:val="22"/>
        </w:rPr>
        <w:t>Буџета града Градишка</w:t>
      </w:r>
      <w:r w:rsidR="00194CDE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5E14B0">
        <w:rPr>
          <w:rFonts w:ascii="Arial" w:hAnsi="Arial" w:cs="Arial"/>
          <w:sz w:val="22"/>
          <w:szCs w:val="22"/>
        </w:rPr>
        <w:t>за 202</w:t>
      </w:r>
      <w:r w:rsidR="000767BA">
        <w:rPr>
          <w:rFonts w:ascii="Arial" w:hAnsi="Arial" w:cs="Arial"/>
          <w:sz w:val="22"/>
          <w:szCs w:val="22"/>
          <w:lang w:val="sr-Latn-BA"/>
        </w:rPr>
        <w:t>6</w:t>
      </w:r>
      <w:r w:rsidRPr="005E14B0">
        <w:rPr>
          <w:rFonts w:ascii="Arial" w:hAnsi="Arial" w:cs="Arial"/>
          <w:sz w:val="22"/>
          <w:szCs w:val="22"/>
        </w:rPr>
        <w:t>. годину</w:t>
      </w:r>
    </w:p>
    <w:p w14:paraId="4BDDB444" w14:textId="77777777" w:rsidR="005E14B0" w:rsidRDefault="005E14B0" w:rsidP="005E14B0">
      <w:pPr>
        <w:tabs>
          <w:tab w:val="left" w:pos="8595"/>
        </w:tabs>
        <w:jc w:val="center"/>
        <w:rPr>
          <w:rFonts w:ascii="Arial" w:hAnsi="Arial" w:cs="Arial"/>
          <w:sz w:val="22"/>
          <w:szCs w:val="22"/>
        </w:rPr>
      </w:pPr>
    </w:p>
    <w:p w14:paraId="1359748A" w14:textId="77777777" w:rsidR="005E14B0" w:rsidRPr="008B3D29" w:rsidRDefault="005E14B0" w:rsidP="005E14B0">
      <w:pPr>
        <w:tabs>
          <w:tab w:val="left" w:pos="8595"/>
        </w:tabs>
        <w:jc w:val="center"/>
        <w:rPr>
          <w:rFonts w:ascii="Arial" w:hAnsi="Arial" w:cs="Arial"/>
          <w:sz w:val="22"/>
          <w:szCs w:val="22"/>
        </w:rPr>
      </w:pPr>
      <w:r w:rsidRPr="008B3D29">
        <w:rPr>
          <w:rFonts w:ascii="Arial" w:hAnsi="Arial" w:cs="Arial"/>
          <w:sz w:val="22"/>
          <w:szCs w:val="22"/>
          <w:lang w:val="sr-Latn-BA"/>
        </w:rPr>
        <w:t xml:space="preserve">I       </w:t>
      </w:r>
    </w:p>
    <w:p w14:paraId="69D891D2" w14:textId="28FAB21D" w:rsidR="005E14B0" w:rsidRDefault="005E14B0" w:rsidP="005E14B0">
      <w:pPr>
        <w:tabs>
          <w:tab w:val="left" w:pos="8595"/>
        </w:tabs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Буџетом града Градиш</w:t>
      </w:r>
      <w:r w:rsidR="00D4192E">
        <w:rPr>
          <w:rFonts w:ascii="Arial" w:hAnsi="Arial" w:cs="Arial"/>
          <w:b w:val="0"/>
          <w:sz w:val="22"/>
          <w:szCs w:val="22"/>
        </w:rPr>
        <w:t>ка за 202</w:t>
      </w:r>
      <w:r w:rsidR="000767BA">
        <w:rPr>
          <w:rFonts w:ascii="Arial" w:hAnsi="Arial" w:cs="Arial"/>
          <w:b w:val="0"/>
          <w:sz w:val="22"/>
          <w:szCs w:val="22"/>
          <w:lang w:val="sr-Latn-BA"/>
        </w:rPr>
        <w:t>6</w:t>
      </w:r>
      <w:r w:rsidR="00D4192E">
        <w:rPr>
          <w:rFonts w:ascii="Arial" w:hAnsi="Arial" w:cs="Arial"/>
          <w:b w:val="0"/>
          <w:sz w:val="22"/>
          <w:szCs w:val="22"/>
        </w:rPr>
        <w:t xml:space="preserve">. годину обезбјеђена </w:t>
      </w:r>
      <w:r>
        <w:rPr>
          <w:rFonts w:ascii="Arial" w:hAnsi="Arial" w:cs="Arial"/>
          <w:b w:val="0"/>
          <w:sz w:val="22"/>
          <w:szCs w:val="22"/>
        </w:rPr>
        <w:t xml:space="preserve">средства за финсирање политичких </w:t>
      </w:r>
      <w:r w:rsidR="00F66F21">
        <w:rPr>
          <w:rFonts w:ascii="Arial" w:hAnsi="Arial" w:cs="Arial"/>
          <w:b w:val="0"/>
          <w:sz w:val="22"/>
          <w:szCs w:val="22"/>
        </w:rPr>
        <w:t>странака</w:t>
      </w:r>
      <w:r>
        <w:rPr>
          <w:rFonts w:ascii="Arial" w:hAnsi="Arial" w:cs="Arial"/>
          <w:b w:val="0"/>
          <w:sz w:val="22"/>
          <w:szCs w:val="22"/>
        </w:rPr>
        <w:t xml:space="preserve"> у износу од 60.000,00 КМ</w:t>
      </w:r>
      <w:r w:rsidR="005D6D9C">
        <w:rPr>
          <w:rFonts w:ascii="Arial" w:hAnsi="Arial" w:cs="Arial"/>
          <w:b w:val="0"/>
          <w:sz w:val="22"/>
          <w:szCs w:val="22"/>
        </w:rPr>
        <w:t>,</w:t>
      </w:r>
      <w:r>
        <w:rPr>
          <w:rFonts w:ascii="Arial" w:hAnsi="Arial" w:cs="Arial"/>
          <w:b w:val="0"/>
          <w:sz w:val="22"/>
          <w:szCs w:val="22"/>
        </w:rPr>
        <w:t xml:space="preserve"> распоређују се политичким странкама које им</w:t>
      </w:r>
      <w:r w:rsidR="00F66F21">
        <w:rPr>
          <w:rFonts w:ascii="Arial" w:hAnsi="Arial" w:cs="Arial"/>
          <w:b w:val="0"/>
          <w:sz w:val="22"/>
          <w:szCs w:val="22"/>
        </w:rPr>
        <w:t>ају одборнике у Скупштини града</w:t>
      </w:r>
      <w:r>
        <w:rPr>
          <w:rFonts w:ascii="Arial" w:hAnsi="Arial" w:cs="Arial"/>
          <w:b w:val="0"/>
          <w:sz w:val="22"/>
          <w:szCs w:val="22"/>
        </w:rPr>
        <w:t xml:space="preserve"> како слиједи:</w:t>
      </w:r>
    </w:p>
    <w:p w14:paraId="345F0E44" w14:textId="77777777" w:rsidR="005E14B0" w:rsidRDefault="005E14B0" w:rsidP="005E14B0">
      <w:pPr>
        <w:tabs>
          <w:tab w:val="left" w:pos="8595"/>
        </w:tabs>
        <w:jc w:val="both"/>
        <w:rPr>
          <w:rFonts w:ascii="Arial" w:hAnsi="Arial" w:cs="Arial"/>
          <w:b w:val="0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1417"/>
        <w:gridCol w:w="2410"/>
        <w:gridCol w:w="2232"/>
      </w:tblGrid>
      <w:tr w:rsidR="005E14B0" w:rsidRPr="00B91C71" w14:paraId="2E445FD9" w14:textId="77777777" w:rsidTr="00FF71BE">
        <w:tc>
          <w:tcPr>
            <w:tcW w:w="3227" w:type="dxa"/>
          </w:tcPr>
          <w:p w14:paraId="3DB30C89" w14:textId="77777777" w:rsidR="00F66F21" w:rsidRPr="00B91C71" w:rsidRDefault="00F66F21" w:rsidP="00141D66">
            <w:pPr>
              <w:tabs>
                <w:tab w:val="left" w:pos="8595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8F4C8B3" w14:textId="77777777" w:rsidR="005E14B0" w:rsidRPr="00B91C71" w:rsidRDefault="005E14B0" w:rsidP="00F66F21">
            <w:pPr>
              <w:tabs>
                <w:tab w:val="left" w:pos="8595"/>
              </w:tabs>
              <w:rPr>
                <w:rFonts w:ascii="Arial" w:hAnsi="Arial" w:cs="Arial"/>
                <w:sz w:val="20"/>
                <w:szCs w:val="20"/>
              </w:rPr>
            </w:pPr>
            <w:r w:rsidRPr="00B91C71">
              <w:rPr>
                <w:rFonts w:ascii="Arial" w:hAnsi="Arial" w:cs="Arial"/>
                <w:sz w:val="20"/>
                <w:szCs w:val="20"/>
              </w:rPr>
              <w:t xml:space="preserve">Назив политичке </w:t>
            </w:r>
            <w:r w:rsidR="00F66F21" w:rsidRPr="00B91C71">
              <w:rPr>
                <w:rFonts w:ascii="Arial" w:hAnsi="Arial" w:cs="Arial"/>
                <w:sz w:val="20"/>
                <w:szCs w:val="20"/>
              </w:rPr>
              <w:t>странке</w:t>
            </w:r>
          </w:p>
        </w:tc>
        <w:tc>
          <w:tcPr>
            <w:tcW w:w="1417" w:type="dxa"/>
          </w:tcPr>
          <w:p w14:paraId="01C44835" w14:textId="77777777" w:rsidR="00F66F21" w:rsidRPr="00B91C71" w:rsidRDefault="00F66F21" w:rsidP="00141D66">
            <w:pPr>
              <w:tabs>
                <w:tab w:val="left" w:pos="859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12D02D" w14:textId="77777777" w:rsidR="005E14B0" w:rsidRPr="00B91C71" w:rsidRDefault="005E14B0" w:rsidP="00141D66">
            <w:pPr>
              <w:tabs>
                <w:tab w:val="left" w:pos="859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C71">
              <w:rPr>
                <w:rFonts w:ascii="Arial" w:hAnsi="Arial" w:cs="Arial"/>
                <w:sz w:val="20"/>
                <w:szCs w:val="20"/>
              </w:rPr>
              <w:t>Број одборника</w:t>
            </w:r>
          </w:p>
        </w:tc>
        <w:tc>
          <w:tcPr>
            <w:tcW w:w="2410" w:type="dxa"/>
          </w:tcPr>
          <w:p w14:paraId="06C92DAA" w14:textId="77777777" w:rsidR="00F66F21" w:rsidRPr="00B91C71" w:rsidRDefault="00F66F21" w:rsidP="00141D66">
            <w:pPr>
              <w:tabs>
                <w:tab w:val="left" w:pos="859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EE978AB" w14:textId="77777777" w:rsidR="005E14B0" w:rsidRPr="00B91C71" w:rsidRDefault="005E14B0" w:rsidP="00141D66">
            <w:pPr>
              <w:tabs>
                <w:tab w:val="left" w:pos="859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C71">
              <w:rPr>
                <w:rFonts w:ascii="Arial" w:hAnsi="Arial" w:cs="Arial"/>
                <w:sz w:val="20"/>
                <w:szCs w:val="20"/>
              </w:rPr>
              <w:t>Мјесечни  износ</w:t>
            </w:r>
          </w:p>
        </w:tc>
        <w:tc>
          <w:tcPr>
            <w:tcW w:w="2232" w:type="dxa"/>
          </w:tcPr>
          <w:p w14:paraId="0DC734E1" w14:textId="177D3D40" w:rsidR="005E14B0" w:rsidRPr="00B91C71" w:rsidRDefault="005E14B0" w:rsidP="0057109A">
            <w:pPr>
              <w:tabs>
                <w:tab w:val="left" w:pos="859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C71">
              <w:rPr>
                <w:rFonts w:ascii="Arial" w:hAnsi="Arial" w:cs="Arial"/>
                <w:sz w:val="20"/>
                <w:szCs w:val="20"/>
              </w:rPr>
              <w:t>Износ средстава за 202</w:t>
            </w:r>
            <w:r w:rsidR="001005BB">
              <w:rPr>
                <w:rFonts w:ascii="Arial" w:hAnsi="Arial" w:cs="Arial"/>
                <w:sz w:val="20"/>
                <w:szCs w:val="20"/>
              </w:rPr>
              <w:t>6</w:t>
            </w:r>
            <w:r w:rsidRPr="00B91C71">
              <w:rPr>
                <w:rFonts w:ascii="Arial" w:hAnsi="Arial" w:cs="Arial"/>
                <w:sz w:val="20"/>
                <w:szCs w:val="20"/>
              </w:rPr>
              <w:t>. годину у КМ</w:t>
            </w:r>
          </w:p>
        </w:tc>
      </w:tr>
      <w:tr w:rsidR="005E14B0" w:rsidRPr="00B91C71" w14:paraId="73D5B426" w14:textId="77777777" w:rsidTr="00FF71BE">
        <w:tc>
          <w:tcPr>
            <w:tcW w:w="3227" w:type="dxa"/>
          </w:tcPr>
          <w:p w14:paraId="101DE5F2" w14:textId="77777777" w:rsidR="005E14B0" w:rsidRPr="00B91C71" w:rsidRDefault="00B61691" w:rsidP="00B61691">
            <w:pPr>
              <w:tabs>
                <w:tab w:val="left" w:pos="8595"/>
              </w:tabs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 xml:space="preserve">Савез независних социјалдемократа – </w:t>
            </w:r>
            <w:r w:rsidR="005E14B0" w:rsidRPr="00B91C71">
              <w:rPr>
                <w:rFonts w:ascii="Arial" w:hAnsi="Arial" w:cs="Arial"/>
                <w:b w:val="0"/>
                <w:sz w:val="20"/>
                <w:szCs w:val="20"/>
              </w:rPr>
              <w:t>СНСД</w:t>
            </w:r>
            <w:r w:rsidRPr="00B91C71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 xml:space="preserve"> -Милорад Додик</w:t>
            </w:r>
          </w:p>
        </w:tc>
        <w:tc>
          <w:tcPr>
            <w:tcW w:w="1417" w:type="dxa"/>
          </w:tcPr>
          <w:p w14:paraId="660B2DC8" w14:textId="77777777" w:rsidR="005E14B0" w:rsidRPr="00B91C71" w:rsidRDefault="005E14B0" w:rsidP="005E14B0">
            <w:pPr>
              <w:tabs>
                <w:tab w:val="left" w:pos="8595"/>
              </w:tabs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</w:rPr>
              <w:t>11</w:t>
            </w:r>
          </w:p>
        </w:tc>
        <w:tc>
          <w:tcPr>
            <w:tcW w:w="2410" w:type="dxa"/>
          </w:tcPr>
          <w:p w14:paraId="55E84CB0" w14:textId="77777777" w:rsidR="005E14B0" w:rsidRPr="00B91C71" w:rsidRDefault="005E14B0" w:rsidP="00FF71BE">
            <w:pPr>
              <w:tabs>
                <w:tab w:val="left" w:pos="8595"/>
              </w:tabs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</w:rPr>
              <w:t xml:space="preserve">  1.5</w:t>
            </w:r>
            <w:r w:rsidR="00FF71BE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10</w:t>
            </w:r>
            <w:r w:rsidR="00FF71BE">
              <w:rPr>
                <w:rFonts w:ascii="Arial" w:hAnsi="Arial" w:cs="Arial"/>
                <w:b w:val="0"/>
                <w:sz w:val="20"/>
                <w:szCs w:val="20"/>
              </w:rPr>
              <w:t>,26</w:t>
            </w:r>
          </w:p>
        </w:tc>
        <w:tc>
          <w:tcPr>
            <w:tcW w:w="2232" w:type="dxa"/>
          </w:tcPr>
          <w:p w14:paraId="4BD2DF84" w14:textId="77777777" w:rsidR="005E14B0" w:rsidRPr="00FF71BE" w:rsidRDefault="005E14B0" w:rsidP="00FF71BE">
            <w:pPr>
              <w:tabs>
                <w:tab w:val="left" w:pos="8595"/>
              </w:tabs>
              <w:jc w:val="center"/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</w:rPr>
              <w:t>18.</w:t>
            </w:r>
            <w:r w:rsidR="00FF71BE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123</w:t>
            </w:r>
            <w:r w:rsidRPr="00B91C71">
              <w:rPr>
                <w:rFonts w:ascii="Arial" w:hAnsi="Arial" w:cs="Arial"/>
                <w:b w:val="0"/>
                <w:sz w:val="20"/>
                <w:szCs w:val="20"/>
              </w:rPr>
              <w:t>,</w:t>
            </w:r>
            <w:r w:rsidR="00FF71BE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17</w:t>
            </w:r>
          </w:p>
        </w:tc>
      </w:tr>
      <w:tr w:rsidR="00B91C71" w:rsidRPr="00B91C71" w14:paraId="09547D0A" w14:textId="77777777" w:rsidTr="00FF71BE">
        <w:tc>
          <w:tcPr>
            <w:tcW w:w="3227" w:type="dxa"/>
          </w:tcPr>
          <w:p w14:paraId="686D16E7" w14:textId="77777777" w:rsidR="00B91C71" w:rsidRPr="00B91C71" w:rsidRDefault="00B91C71" w:rsidP="00B61691">
            <w:pPr>
              <w:tabs>
                <w:tab w:val="left" w:pos="8595"/>
              </w:tabs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Народна партија Српске - НПС</w:t>
            </w:r>
          </w:p>
        </w:tc>
        <w:tc>
          <w:tcPr>
            <w:tcW w:w="1417" w:type="dxa"/>
          </w:tcPr>
          <w:p w14:paraId="3C149AEC" w14:textId="77777777" w:rsidR="00B91C71" w:rsidRPr="00B91C71" w:rsidRDefault="00B91C71" w:rsidP="005E14B0">
            <w:pPr>
              <w:tabs>
                <w:tab w:val="left" w:pos="8595"/>
              </w:tabs>
              <w:jc w:val="center"/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3</w:t>
            </w:r>
          </w:p>
        </w:tc>
        <w:tc>
          <w:tcPr>
            <w:tcW w:w="2410" w:type="dxa"/>
          </w:tcPr>
          <w:p w14:paraId="7D882500" w14:textId="77777777" w:rsidR="00B91C71" w:rsidRPr="00FF71BE" w:rsidRDefault="00FF71BE" w:rsidP="005E14B0">
            <w:pPr>
              <w:tabs>
                <w:tab w:val="left" w:pos="8595"/>
              </w:tabs>
              <w:jc w:val="center"/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</w:pPr>
            <w:r w:rsidRPr="00FF71BE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478,01</w:t>
            </w:r>
          </w:p>
        </w:tc>
        <w:tc>
          <w:tcPr>
            <w:tcW w:w="2232" w:type="dxa"/>
          </w:tcPr>
          <w:p w14:paraId="6B0065F6" w14:textId="77777777" w:rsidR="00B91C71" w:rsidRPr="00FF71BE" w:rsidRDefault="00FF71BE" w:rsidP="005E14B0">
            <w:pPr>
              <w:tabs>
                <w:tab w:val="left" w:pos="8595"/>
              </w:tabs>
              <w:jc w:val="center"/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5.736.07</w:t>
            </w:r>
          </w:p>
        </w:tc>
      </w:tr>
      <w:tr w:rsidR="00FF71BE" w:rsidRPr="00B91C71" w14:paraId="6BBAF06E" w14:textId="77777777" w:rsidTr="00FF71BE">
        <w:tc>
          <w:tcPr>
            <w:tcW w:w="3227" w:type="dxa"/>
          </w:tcPr>
          <w:p w14:paraId="094DA70D" w14:textId="77777777" w:rsidR="00FF71BE" w:rsidRPr="00B91C71" w:rsidRDefault="00FF71BE" w:rsidP="00FF71BE">
            <w:pPr>
              <w:tabs>
                <w:tab w:val="left" w:pos="8595"/>
              </w:tabs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</w:rPr>
              <w:t>У</w:t>
            </w:r>
            <w:r w:rsidRPr="00B91C71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 xml:space="preserve">једињена </w:t>
            </w:r>
            <w:r w:rsidRPr="00B91C71">
              <w:rPr>
                <w:rFonts w:ascii="Arial" w:hAnsi="Arial" w:cs="Arial"/>
                <w:b w:val="0"/>
                <w:sz w:val="20"/>
                <w:szCs w:val="20"/>
              </w:rPr>
              <w:t>С</w:t>
            </w:r>
            <w:r w:rsidRPr="00B91C71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рпска</w:t>
            </w:r>
          </w:p>
        </w:tc>
        <w:tc>
          <w:tcPr>
            <w:tcW w:w="1417" w:type="dxa"/>
          </w:tcPr>
          <w:p w14:paraId="030E5CF7" w14:textId="77777777" w:rsidR="00FF71BE" w:rsidRPr="00B91C71" w:rsidRDefault="00FF71BE" w:rsidP="00FF71BE">
            <w:pPr>
              <w:tabs>
                <w:tab w:val="left" w:pos="8595"/>
              </w:tabs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14:paraId="59112EE5" w14:textId="77777777" w:rsidR="00FF71BE" w:rsidRPr="00FF71BE" w:rsidRDefault="00FF71BE" w:rsidP="00FF71BE">
            <w:pPr>
              <w:tabs>
                <w:tab w:val="left" w:pos="8595"/>
              </w:tabs>
              <w:jc w:val="center"/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348,97</w:t>
            </w:r>
          </w:p>
        </w:tc>
        <w:tc>
          <w:tcPr>
            <w:tcW w:w="2232" w:type="dxa"/>
          </w:tcPr>
          <w:p w14:paraId="0340E5C2" w14:textId="77777777" w:rsidR="00FF71BE" w:rsidRDefault="00FF71BE" w:rsidP="00FF71BE">
            <w:pPr>
              <w:jc w:val="center"/>
            </w:pPr>
            <w:r w:rsidRPr="00AA36F9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4</w:t>
            </w:r>
            <w:r w:rsidR="008B72F1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.187</w:t>
            </w:r>
            <w:r w:rsidRPr="00AA36F9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,68</w:t>
            </w:r>
          </w:p>
        </w:tc>
      </w:tr>
      <w:tr w:rsidR="008B72F1" w:rsidRPr="00B91C71" w14:paraId="7CB2800B" w14:textId="77777777" w:rsidTr="00FF71BE">
        <w:tc>
          <w:tcPr>
            <w:tcW w:w="3227" w:type="dxa"/>
          </w:tcPr>
          <w:p w14:paraId="7DA6AB90" w14:textId="77777777" w:rsidR="008B72F1" w:rsidRPr="00B91C71" w:rsidRDefault="008B72F1" w:rsidP="008B72F1">
            <w:pPr>
              <w:tabs>
                <w:tab w:val="left" w:pos="8595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</w:rPr>
              <w:t>Социјалистичка партија Српске - СПС</w:t>
            </w:r>
          </w:p>
        </w:tc>
        <w:tc>
          <w:tcPr>
            <w:tcW w:w="1417" w:type="dxa"/>
          </w:tcPr>
          <w:p w14:paraId="7E10B0F7" w14:textId="77777777" w:rsidR="008B72F1" w:rsidRPr="00B91C71" w:rsidRDefault="008B72F1" w:rsidP="008B72F1">
            <w:pPr>
              <w:jc w:val="center"/>
              <w:rPr>
                <w:sz w:val="20"/>
                <w:szCs w:val="20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14:paraId="6161E518" w14:textId="77777777" w:rsidR="008B72F1" w:rsidRDefault="008B72F1" w:rsidP="008B72F1">
            <w:pPr>
              <w:jc w:val="center"/>
            </w:pPr>
            <w:r w:rsidRPr="00AF46C1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348,97</w:t>
            </w:r>
          </w:p>
        </w:tc>
        <w:tc>
          <w:tcPr>
            <w:tcW w:w="2232" w:type="dxa"/>
          </w:tcPr>
          <w:p w14:paraId="039EC32E" w14:textId="77777777" w:rsidR="008B72F1" w:rsidRDefault="008B72F1" w:rsidP="008B72F1">
            <w:pPr>
              <w:jc w:val="center"/>
            </w:pPr>
            <w:r w:rsidRPr="00D70FAD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4.187,68</w:t>
            </w:r>
          </w:p>
        </w:tc>
      </w:tr>
      <w:tr w:rsidR="008B72F1" w:rsidRPr="00B91C71" w14:paraId="400142AB" w14:textId="77777777" w:rsidTr="00FF71BE">
        <w:tc>
          <w:tcPr>
            <w:tcW w:w="3227" w:type="dxa"/>
          </w:tcPr>
          <w:p w14:paraId="66E71902" w14:textId="77777777" w:rsidR="008B72F1" w:rsidRPr="00B91C71" w:rsidRDefault="008B72F1" w:rsidP="008B72F1">
            <w:pPr>
              <w:tabs>
                <w:tab w:val="left" w:pos="8595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Народни фронт</w:t>
            </w:r>
          </w:p>
        </w:tc>
        <w:tc>
          <w:tcPr>
            <w:tcW w:w="1417" w:type="dxa"/>
          </w:tcPr>
          <w:p w14:paraId="4AB75B09" w14:textId="77777777" w:rsidR="008B72F1" w:rsidRPr="00B91C71" w:rsidRDefault="008B72F1" w:rsidP="008B72F1">
            <w:pPr>
              <w:jc w:val="center"/>
              <w:rPr>
                <w:sz w:val="20"/>
                <w:szCs w:val="20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14:paraId="772C4507" w14:textId="77777777" w:rsidR="008B72F1" w:rsidRDefault="008B72F1" w:rsidP="008B72F1">
            <w:pPr>
              <w:jc w:val="center"/>
            </w:pPr>
            <w:r w:rsidRPr="00AF46C1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348,97</w:t>
            </w:r>
          </w:p>
        </w:tc>
        <w:tc>
          <w:tcPr>
            <w:tcW w:w="2232" w:type="dxa"/>
          </w:tcPr>
          <w:p w14:paraId="786118CC" w14:textId="77777777" w:rsidR="008B72F1" w:rsidRDefault="008B72F1" w:rsidP="008B72F1">
            <w:pPr>
              <w:jc w:val="center"/>
            </w:pPr>
            <w:r w:rsidRPr="00D70FAD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4.187,68</w:t>
            </w:r>
          </w:p>
        </w:tc>
      </w:tr>
      <w:tr w:rsidR="008B72F1" w:rsidRPr="00B91C71" w14:paraId="1162AFFB" w14:textId="77777777" w:rsidTr="00FF71BE">
        <w:tc>
          <w:tcPr>
            <w:tcW w:w="3227" w:type="dxa"/>
          </w:tcPr>
          <w:p w14:paraId="0B677E01" w14:textId="77777777" w:rsidR="008B72F1" w:rsidRPr="00B91C71" w:rsidRDefault="008B72F1" w:rsidP="008B72F1">
            <w:pPr>
              <w:tabs>
                <w:tab w:val="left" w:pos="8595"/>
              </w:tabs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Социјалдемократска партија Босне и херцеговине – СДП БиХ</w:t>
            </w:r>
          </w:p>
        </w:tc>
        <w:tc>
          <w:tcPr>
            <w:tcW w:w="1417" w:type="dxa"/>
          </w:tcPr>
          <w:p w14:paraId="1C59A4B6" w14:textId="77777777" w:rsidR="008B72F1" w:rsidRPr="00B91C71" w:rsidRDefault="008B72F1" w:rsidP="008B72F1">
            <w:pPr>
              <w:jc w:val="center"/>
              <w:rPr>
                <w:sz w:val="20"/>
                <w:szCs w:val="20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14:paraId="3610A45F" w14:textId="77777777" w:rsidR="008B72F1" w:rsidRDefault="008B72F1" w:rsidP="008B72F1">
            <w:pPr>
              <w:jc w:val="center"/>
            </w:pPr>
            <w:r w:rsidRPr="00AF46C1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348,97</w:t>
            </w:r>
          </w:p>
        </w:tc>
        <w:tc>
          <w:tcPr>
            <w:tcW w:w="2232" w:type="dxa"/>
          </w:tcPr>
          <w:p w14:paraId="377EAA94" w14:textId="77777777" w:rsidR="008B72F1" w:rsidRDefault="008B72F1" w:rsidP="008B72F1">
            <w:pPr>
              <w:jc w:val="center"/>
            </w:pPr>
            <w:r w:rsidRPr="00D70FAD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4.187,68</w:t>
            </w:r>
          </w:p>
        </w:tc>
      </w:tr>
      <w:tr w:rsidR="008B72F1" w:rsidRPr="00B91C71" w14:paraId="2B9B0B80" w14:textId="77777777" w:rsidTr="00FF71BE">
        <w:tc>
          <w:tcPr>
            <w:tcW w:w="3227" w:type="dxa"/>
          </w:tcPr>
          <w:p w14:paraId="1205FD37" w14:textId="77777777" w:rsidR="008B72F1" w:rsidRPr="00B91C71" w:rsidRDefault="008B72F1" w:rsidP="008B72F1">
            <w:pPr>
              <w:tabs>
                <w:tab w:val="left" w:pos="8595"/>
              </w:tabs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</w:rPr>
              <w:t>Д</w:t>
            </w:r>
            <w:r w:rsidRPr="00B91C71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емократски народни савез -  Д</w:t>
            </w:r>
            <w:r w:rsidRPr="00B91C71">
              <w:rPr>
                <w:rFonts w:ascii="Arial" w:hAnsi="Arial" w:cs="Arial"/>
                <w:b w:val="0"/>
                <w:sz w:val="20"/>
                <w:szCs w:val="20"/>
              </w:rPr>
              <w:t>НС</w:t>
            </w:r>
            <w:r w:rsidRPr="00B91C71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 xml:space="preserve"> </w:t>
            </w:r>
          </w:p>
        </w:tc>
        <w:tc>
          <w:tcPr>
            <w:tcW w:w="1417" w:type="dxa"/>
          </w:tcPr>
          <w:p w14:paraId="0ACFCFF8" w14:textId="77777777" w:rsidR="008B72F1" w:rsidRPr="00B91C71" w:rsidRDefault="008B72F1" w:rsidP="008B72F1">
            <w:pPr>
              <w:jc w:val="center"/>
              <w:rPr>
                <w:sz w:val="20"/>
                <w:szCs w:val="20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14:paraId="616A1E48" w14:textId="77777777" w:rsidR="008B72F1" w:rsidRDefault="008B72F1" w:rsidP="008B72F1">
            <w:pPr>
              <w:jc w:val="center"/>
            </w:pPr>
            <w:r w:rsidRPr="00AF46C1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348,97</w:t>
            </w:r>
          </w:p>
        </w:tc>
        <w:tc>
          <w:tcPr>
            <w:tcW w:w="2232" w:type="dxa"/>
          </w:tcPr>
          <w:p w14:paraId="3F188B0B" w14:textId="77777777" w:rsidR="008B72F1" w:rsidRDefault="008B72F1" w:rsidP="008B72F1">
            <w:pPr>
              <w:jc w:val="center"/>
            </w:pPr>
            <w:r w:rsidRPr="00D70FAD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4.187,68</w:t>
            </w:r>
          </w:p>
        </w:tc>
      </w:tr>
      <w:tr w:rsidR="008B72F1" w:rsidRPr="00B91C71" w14:paraId="42820818" w14:textId="77777777" w:rsidTr="00FF71BE">
        <w:tc>
          <w:tcPr>
            <w:tcW w:w="3227" w:type="dxa"/>
          </w:tcPr>
          <w:p w14:paraId="7614F38E" w14:textId="77777777" w:rsidR="008B72F1" w:rsidRPr="00B91C71" w:rsidRDefault="008B72F1" w:rsidP="008B72F1">
            <w:pPr>
              <w:tabs>
                <w:tab w:val="left" w:pos="8595"/>
              </w:tabs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</w:rPr>
              <w:t>Демократски савез - ДЕМОС</w:t>
            </w:r>
          </w:p>
        </w:tc>
        <w:tc>
          <w:tcPr>
            <w:tcW w:w="1417" w:type="dxa"/>
          </w:tcPr>
          <w:p w14:paraId="1CD0886C" w14:textId="77777777" w:rsidR="008B72F1" w:rsidRPr="00B91C71" w:rsidRDefault="008B72F1" w:rsidP="008B72F1">
            <w:pPr>
              <w:jc w:val="center"/>
              <w:rPr>
                <w:sz w:val="20"/>
                <w:szCs w:val="20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14:paraId="070E5833" w14:textId="77777777" w:rsidR="008B72F1" w:rsidRDefault="008B72F1" w:rsidP="008B72F1">
            <w:pPr>
              <w:jc w:val="center"/>
            </w:pPr>
            <w:r w:rsidRPr="00AF46C1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348,97</w:t>
            </w:r>
          </w:p>
        </w:tc>
        <w:tc>
          <w:tcPr>
            <w:tcW w:w="2232" w:type="dxa"/>
          </w:tcPr>
          <w:p w14:paraId="4C5A6283" w14:textId="77777777" w:rsidR="008B72F1" w:rsidRDefault="008B72F1" w:rsidP="008B72F1">
            <w:pPr>
              <w:jc w:val="center"/>
            </w:pPr>
            <w:r w:rsidRPr="00D70FAD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4.187,68</w:t>
            </w:r>
          </w:p>
        </w:tc>
      </w:tr>
      <w:tr w:rsidR="008B72F1" w:rsidRPr="00B91C71" w14:paraId="1F300E7F" w14:textId="77777777" w:rsidTr="00FF71BE">
        <w:tc>
          <w:tcPr>
            <w:tcW w:w="3227" w:type="dxa"/>
          </w:tcPr>
          <w:p w14:paraId="117D45A8" w14:textId="77777777" w:rsidR="008B72F1" w:rsidRPr="00B91C71" w:rsidRDefault="008B72F1" w:rsidP="008B72F1">
            <w:pPr>
              <w:tabs>
                <w:tab w:val="left" w:pos="8595"/>
              </w:tabs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Српска демократска странка – воља народа</w:t>
            </w:r>
          </w:p>
        </w:tc>
        <w:tc>
          <w:tcPr>
            <w:tcW w:w="1417" w:type="dxa"/>
          </w:tcPr>
          <w:p w14:paraId="0DE5F5B5" w14:textId="77777777" w:rsidR="008B72F1" w:rsidRPr="00B91C71" w:rsidRDefault="008B72F1" w:rsidP="008B72F1">
            <w:pPr>
              <w:jc w:val="center"/>
              <w:rPr>
                <w:sz w:val="20"/>
                <w:szCs w:val="20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14:paraId="4A0FD2A8" w14:textId="77777777" w:rsidR="008B72F1" w:rsidRDefault="008B72F1" w:rsidP="008B72F1">
            <w:pPr>
              <w:jc w:val="center"/>
            </w:pPr>
            <w:r w:rsidRPr="00AF46C1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348,97</w:t>
            </w:r>
          </w:p>
        </w:tc>
        <w:tc>
          <w:tcPr>
            <w:tcW w:w="2232" w:type="dxa"/>
          </w:tcPr>
          <w:p w14:paraId="5C114FD2" w14:textId="77777777" w:rsidR="008B72F1" w:rsidRDefault="008B72F1" w:rsidP="008B72F1">
            <w:pPr>
              <w:jc w:val="center"/>
            </w:pPr>
            <w:r w:rsidRPr="00D70FAD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4.187,68</w:t>
            </w:r>
          </w:p>
        </w:tc>
      </w:tr>
      <w:tr w:rsidR="008B72F1" w:rsidRPr="00B91C71" w14:paraId="37F19BDD" w14:textId="77777777" w:rsidTr="00FF71BE">
        <w:tc>
          <w:tcPr>
            <w:tcW w:w="3227" w:type="dxa"/>
          </w:tcPr>
          <w:p w14:paraId="11A8E47F" w14:textId="77777777" w:rsidR="008B72F1" w:rsidRPr="00B91C71" w:rsidRDefault="008B72F1" w:rsidP="008B72F1">
            <w:pPr>
              <w:tabs>
                <w:tab w:val="left" w:pos="8595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 xml:space="preserve">Социјалистичка партија - </w:t>
            </w:r>
            <w:r w:rsidRPr="00B91C71">
              <w:rPr>
                <w:rFonts w:ascii="Arial" w:hAnsi="Arial" w:cs="Arial"/>
                <w:b w:val="0"/>
                <w:sz w:val="20"/>
                <w:szCs w:val="20"/>
              </w:rPr>
              <w:t>СП</w:t>
            </w:r>
          </w:p>
        </w:tc>
        <w:tc>
          <w:tcPr>
            <w:tcW w:w="1417" w:type="dxa"/>
          </w:tcPr>
          <w:p w14:paraId="1752A51F" w14:textId="77777777" w:rsidR="008B72F1" w:rsidRPr="00B91C71" w:rsidRDefault="008B72F1" w:rsidP="008B72F1">
            <w:pPr>
              <w:jc w:val="center"/>
              <w:rPr>
                <w:sz w:val="20"/>
                <w:szCs w:val="20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14:paraId="58954697" w14:textId="77777777" w:rsidR="008B72F1" w:rsidRDefault="008B72F1" w:rsidP="008B72F1">
            <w:pPr>
              <w:jc w:val="center"/>
            </w:pPr>
            <w:r w:rsidRPr="00AF46C1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348,97</w:t>
            </w:r>
          </w:p>
        </w:tc>
        <w:tc>
          <w:tcPr>
            <w:tcW w:w="2232" w:type="dxa"/>
          </w:tcPr>
          <w:p w14:paraId="71C1EEC3" w14:textId="77777777" w:rsidR="008B72F1" w:rsidRDefault="008B72F1" w:rsidP="008B72F1">
            <w:pPr>
              <w:jc w:val="center"/>
            </w:pPr>
            <w:r w:rsidRPr="00D70FAD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4.187,68</w:t>
            </w:r>
          </w:p>
        </w:tc>
      </w:tr>
      <w:tr w:rsidR="005E14B0" w:rsidRPr="00B91C71" w14:paraId="097F0583" w14:textId="77777777" w:rsidTr="00FF71BE">
        <w:tc>
          <w:tcPr>
            <w:tcW w:w="3227" w:type="dxa"/>
          </w:tcPr>
          <w:p w14:paraId="4AF52BDA" w14:textId="77777777" w:rsidR="005E14B0" w:rsidRPr="00B91C71" w:rsidRDefault="005E14B0" w:rsidP="00141D66">
            <w:pPr>
              <w:tabs>
                <w:tab w:val="left" w:pos="8595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</w:rPr>
              <w:t>СТАНИСЛАВ КОЗМИНЧУК</w:t>
            </w:r>
          </w:p>
        </w:tc>
        <w:tc>
          <w:tcPr>
            <w:tcW w:w="1417" w:type="dxa"/>
          </w:tcPr>
          <w:p w14:paraId="3AA0175F" w14:textId="77777777" w:rsidR="005E14B0" w:rsidRPr="00B91C71" w:rsidRDefault="005E14B0" w:rsidP="00141D66">
            <w:pPr>
              <w:tabs>
                <w:tab w:val="left" w:pos="8595"/>
              </w:tabs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2AAD74CD" w14:textId="77777777" w:rsidR="005E14B0" w:rsidRPr="00FF71BE" w:rsidRDefault="005E14B0" w:rsidP="00FF71BE">
            <w:pPr>
              <w:tabs>
                <w:tab w:val="left" w:pos="8595"/>
              </w:tabs>
              <w:jc w:val="center"/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</w:pPr>
            <w:r w:rsidRPr="00B91C71">
              <w:rPr>
                <w:rFonts w:ascii="Arial" w:hAnsi="Arial" w:cs="Arial"/>
                <w:b w:val="0"/>
                <w:sz w:val="20"/>
                <w:szCs w:val="20"/>
              </w:rPr>
              <w:t xml:space="preserve">  </w:t>
            </w:r>
            <w:r w:rsidR="00FF71BE">
              <w:rPr>
                <w:rFonts w:ascii="Arial" w:hAnsi="Arial" w:cs="Arial"/>
                <w:b w:val="0"/>
                <w:sz w:val="20"/>
                <w:szCs w:val="20"/>
                <w:lang w:val="sr-Cyrl-BA"/>
              </w:rPr>
              <w:t>219,94</w:t>
            </w:r>
          </w:p>
        </w:tc>
        <w:tc>
          <w:tcPr>
            <w:tcW w:w="2232" w:type="dxa"/>
          </w:tcPr>
          <w:p w14:paraId="5B66956B" w14:textId="77777777" w:rsidR="005E14B0" w:rsidRPr="00FF71BE" w:rsidRDefault="00FF71BE" w:rsidP="00FF71BE">
            <w:pPr>
              <w:suppressAutoHyphens w:val="0"/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20"/>
                <w:szCs w:val="20"/>
                <w:lang w:val="sr-Latn-BA" w:eastAsia="sr-Latn-BA"/>
              </w:rPr>
            </w:pPr>
            <w:r w:rsidRPr="00FF71BE">
              <w:rPr>
                <w:rFonts w:ascii="Arial" w:hAnsi="Arial" w:cs="Arial"/>
                <w:b w:val="0"/>
                <w:sz w:val="20"/>
                <w:szCs w:val="20"/>
              </w:rPr>
              <w:t>2.639,30</w:t>
            </w:r>
          </w:p>
        </w:tc>
      </w:tr>
      <w:tr w:rsidR="005E14B0" w:rsidRPr="00B91C71" w14:paraId="73F65240" w14:textId="77777777" w:rsidTr="00FF71BE">
        <w:tc>
          <w:tcPr>
            <w:tcW w:w="3227" w:type="dxa"/>
          </w:tcPr>
          <w:p w14:paraId="69032BAF" w14:textId="77777777" w:rsidR="005E14B0" w:rsidRPr="00B91C71" w:rsidRDefault="005E14B0" w:rsidP="00141D66">
            <w:pPr>
              <w:tabs>
                <w:tab w:val="left" w:pos="8595"/>
              </w:tabs>
              <w:rPr>
                <w:rFonts w:ascii="Arial" w:hAnsi="Arial" w:cs="Arial"/>
                <w:sz w:val="20"/>
                <w:szCs w:val="20"/>
              </w:rPr>
            </w:pPr>
            <w:r w:rsidRPr="00B91C71">
              <w:rPr>
                <w:rFonts w:ascii="Arial" w:hAnsi="Arial" w:cs="Arial"/>
                <w:sz w:val="20"/>
                <w:szCs w:val="20"/>
              </w:rPr>
              <w:t>УКУПНО</w:t>
            </w:r>
          </w:p>
        </w:tc>
        <w:tc>
          <w:tcPr>
            <w:tcW w:w="1417" w:type="dxa"/>
          </w:tcPr>
          <w:p w14:paraId="39AFC226" w14:textId="77777777" w:rsidR="005E14B0" w:rsidRPr="00B91C71" w:rsidRDefault="005E14B0" w:rsidP="00141D66">
            <w:pPr>
              <w:tabs>
                <w:tab w:val="left" w:pos="859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C71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410" w:type="dxa"/>
          </w:tcPr>
          <w:p w14:paraId="26B80306" w14:textId="77777777" w:rsidR="005E14B0" w:rsidRPr="00B91C71" w:rsidRDefault="005E14B0" w:rsidP="00141D66">
            <w:pPr>
              <w:tabs>
                <w:tab w:val="left" w:pos="859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C71">
              <w:rPr>
                <w:rFonts w:ascii="Arial" w:hAnsi="Arial" w:cs="Arial"/>
                <w:sz w:val="20"/>
                <w:szCs w:val="20"/>
              </w:rPr>
              <w:t>5.000,00</w:t>
            </w:r>
          </w:p>
        </w:tc>
        <w:tc>
          <w:tcPr>
            <w:tcW w:w="2232" w:type="dxa"/>
          </w:tcPr>
          <w:p w14:paraId="7C58C123" w14:textId="77777777" w:rsidR="005E14B0" w:rsidRPr="00B91C71" w:rsidRDefault="005E14B0" w:rsidP="00141D66">
            <w:pPr>
              <w:tabs>
                <w:tab w:val="left" w:pos="859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C71">
              <w:rPr>
                <w:rFonts w:ascii="Arial" w:hAnsi="Arial" w:cs="Arial"/>
                <w:sz w:val="20"/>
                <w:szCs w:val="20"/>
              </w:rPr>
              <w:t>60.000,00</w:t>
            </w:r>
          </w:p>
        </w:tc>
      </w:tr>
    </w:tbl>
    <w:p w14:paraId="4BBE48E0" w14:textId="77777777" w:rsidR="005E14B0" w:rsidRDefault="005E14B0" w:rsidP="005E14B0">
      <w:pPr>
        <w:rPr>
          <w:rFonts w:ascii="Arial" w:hAnsi="Arial" w:cs="Arial"/>
          <w:b w:val="0"/>
          <w:sz w:val="22"/>
          <w:szCs w:val="22"/>
          <w:lang w:val="sr-Cyrl-BA"/>
        </w:rPr>
      </w:pPr>
    </w:p>
    <w:p w14:paraId="5DFE9B4E" w14:textId="77777777" w:rsidR="005E14B0" w:rsidRPr="008B3D29" w:rsidRDefault="005E14B0" w:rsidP="005E14B0">
      <w:pPr>
        <w:jc w:val="center"/>
        <w:rPr>
          <w:rFonts w:ascii="Arial" w:hAnsi="Arial" w:cs="Arial"/>
          <w:sz w:val="22"/>
          <w:szCs w:val="22"/>
        </w:rPr>
      </w:pPr>
      <w:r w:rsidRPr="008B3D29">
        <w:rPr>
          <w:rFonts w:ascii="Arial" w:hAnsi="Arial" w:cs="Arial"/>
          <w:sz w:val="22"/>
          <w:szCs w:val="22"/>
          <w:lang w:val="sr-Latn-BA"/>
        </w:rPr>
        <w:t>II</w:t>
      </w:r>
    </w:p>
    <w:p w14:paraId="0B98E8B0" w14:textId="1B3033B7" w:rsidR="005E14B0" w:rsidRPr="007B55CF" w:rsidRDefault="005E14B0" w:rsidP="005E14B0">
      <w:pPr>
        <w:jc w:val="both"/>
        <w:rPr>
          <w:rFonts w:ascii="Arial" w:hAnsi="Arial" w:cs="Arial"/>
          <w:b w:val="0"/>
          <w:sz w:val="22"/>
          <w:szCs w:val="22"/>
        </w:rPr>
      </w:pPr>
      <w:r w:rsidRPr="007B55CF">
        <w:rPr>
          <w:rFonts w:ascii="Arial" w:hAnsi="Arial" w:cs="Arial"/>
          <w:b w:val="0"/>
          <w:sz w:val="22"/>
          <w:szCs w:val="22"/>
        </w:rPr>
        <w:t xml:space="preserve">Финансијска средства из тачке </w:t>
      </w:r>
      <w:r w:rsidRPr="007B55CF">
        <w:rPr>
          <w:rFonts w:ascii="Arial" w:hAnsi="Arial" w:cs="Arial"/>
          <w:b w:val="0"/>
          <w:sz w:val="22"/>
          <w:szCs w:val="22"/>
          <w:lang w:val="sr-Latn-BA"/>
        </w:rPr>
        <w:t>I</w:t>
      </w:r>
      <w:r w:rsidRPr="007B55CF">
        <w:rPr>
          <w:rFonts w:ascii="Arial" w:hAnsi="Arial" w:cs="Arial"/>
          <w:b w:val="0"/>
          <w:sz w:val="22"/>
          <w:szCs w:val="22"/>
        </w:rPr>
        <w:t xml:space="preserve"> </w:t>
      </w:r>
      <w:r w:rsidR="008E3B96">
        <w:rPr>
          <w:rFonts w:ascii="Arial" w:hAnsi="Arial" w:cs="Arial"/>
          <w:b w:val="0"/>
          <w:sz w:val="22"/>
          <w:szCs w:val="22"/>
          <w:lang w:val="sr-Cyrl-BA"/>
        </w:rPr>
        <w:t xml:space="preserve">ове Одлуке </w:t>
      </w:r>
      <w:r w:rsidRPr="007B55CF">
        <w:rPr>
          <w:rFonts w:ascii="Arial" w:hAnsi="Arial" w:cs="Arial"/>
          <w:b w:val="0"/>
          <w:sz w:val="22"/>
          <w:szCs w:val="22"/>
        </w:rPr>
        <w:t xml:space="preserve">исплаћиваће се </w:t>
      </w:r>
      <w:r w:rsidR="007B55CF" w:rsidRPr="007B55CF">
        <w:rPr>
          <w:rFonts w:ascii="Arial" w:hAnsi="Arial" w:cs="Arial"/>
          <w:b w:val="0"/>
          <w:sz w:val="22"/>
          <w:szCs w:val="22"/>
          <w:lang w:val="sr-Cyrl-BA"/>
        </w:rPr>
        <w:t xml:space="preserve">у </w:t>
      </w:r>
      <w:r w:rsidR="001005BB">
        <w:rPr>
          <w:rFonts w:ascii="Arial" w:hAnsi="Arial" w:cs="Arial"/>
          <w:b w:val="0"/>
          <w:sz w:val="22"/>
          <w:szCs w:val="22"/>
          <w:lang w:val="sr-Cyrl-BA"/>
        </w:rPr>
        <w:t>складу са динамиком реализације Буџета за 2026. годину</w:t>
      </w:r>
      <w:r w:rsidRPr="007B55CF">
        <w:rPr>
          <w:rFonts w:ascii="Arial" w:hAnsi="Arial" w:cs="Arial"/>
          <w:b w:val="0"/>
          <w:sz w:val="22"/>
          <w:szCs w:val="22"/>
        </w:rPr>
        <w:t>.</w:t>
      </w:r>
    </w:p>
    <w:p w14:paraId="04236A41" w14:textId="77777777" w:rsidR="005E14B0" w:rsidRDefault="005E14B0" w:rsidP="005E14B0">
      <w:pPr>
        <w:jc w:val="both"/>
        <w:rPr>
          <w:rFonts w:ascii="Arial" w:hAnsi="Arial" w:cs="Arial"/>
          <w:b w:val="0"/>
          <w:sz w:val="22"/>
          <w:szCs w:val="22"/>
        </w:rPr>
      </w:pPr>
    </w:p>
    <w:p w14:paraId="5DAFE992" w14:textId="77777777" w:rsidR="005E14B0" w:rsidRPr="008B3D29" w:rsidRDefault="005E14B0" w:rsidP="005E14B0">
      <w:pPr>
        <w:jc w:val="center"/>
        <w:rPr>
          <w:rFonts w:ascii="Arial" w:hAnsi="Arial" w:cs="Arial"/>
          <w:sz w:val="22"/>
          <w:szCs w:val="22"/>
        </w:rPr>
      </w:pPr>
      <w:r w:rsidRPr="008B3D29">
        <w:rPr>
          <w:rFonts w:ascii="Arial" w:hAnsi="Arial" w:cs="Arial"/>
          <w:sz w:val="22"/>
          <w:szCs w:val="22"/>
          <w:lang w:val="sr-Latn-BA"/>
        </w:rPr>
        <w:t>III</w:t>
      </w:r>
    </w:p>
    <w:p w14:paraId="40A07B74" w14:textId="77777777" w:rsidR="005E14B0" w:rsidRDefault="005E14B0" w:rsidP="005E14B0">
      <w:pPr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Средства се исплаћују на рачуне наведених политичких субјеката отворене код пословних банака.</w:t>
      </w:r>
    </w:p>
    <w:p w14:paraId="67ACDCD1" w14:textId="77777777" w:rsidR="005E14B0" w:rsidRDefault="005E14B0" w:rsidP="005E14B0">
      <w:pPr>
        <w:jc w:val="both"/>
        <w:rPr>
          <w:rFonts w:ascii="Arial" w:hAnsi="Arial" w:cs="Arial"/>
          <w:b w:val="0"/>
          <w:sz w:val="22"/>
          <w:szCs w:val="22"/>
        </w:rPr>
      </w:pPr>
    </w:p>
    <w:p w14:paraId="6DA0294C" w14:textId="77777777" w:rsidR="005E14B0" w:rsidRPr="008B3D29" w:rsidRDefault="005E14B0" w:rsidP="005E14B0">
      <w:pPr>
        <w:jc w:val="center"/>
        <w:rPr>
          <w:rFonts w:ascii="Arial" w:hAnsi="Arial" w:cs="Arial"/>
          <w:sz w:val="22"/>
          <w:szCs w:val="22"/>
        </w:rPr>
      </w:pPr>
      <w:r w:rsidRPr="008B3D29">
        <w:rPr>
          <w:rFonts w:ascii="Arial" w:hAnsi="Arial" w:cs="Arial"/>
          <w:sz w:val="22"/>
          <w:szCs w:val="22"/>
          <w:lang w:val="sr-Latn-BA"/>
        </w:rPr>
        <w:t xml:space="preserve">IV   </w:t>
      </w:r>
    </w:p>
    <w:p w14:paraId="345D2D9D" w14:textId="77777777" w:rsidR="005E14B0" w:rsidRDefault="005E14B0" w:rsidP="005E14B0">
      <w:pPr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За извршење ове одлуке задужују се Стручна служба Скупштине града и Одјељење за финансије Градске управе града Градишка.</w:t>
      </w:r>
    </w:p>
    <w:p w14:paraId="75ABB42D" w14:textId="77777777" w:rsidR="005E14B0" w:rsidRDefault="005E14B0" w:rsidP="005E14B0">
      <w:pPr>
        <w:jc w:val="both"/>
        <w:rPr>
          <w:rFonts w:ascii="Arial" w:hAnsi="Arial" w:cs="Arial"/>
          <w:b w:val="0"/>
          <w:sz w:val="22"/>
          <w:szCs w:val="22"/>
        </w:rPr>
      </w:pPr>
    </w:p>
    <w:p w14:paraId="572C21E0" w14:textId="77777777" w:rsidR="005E14B0" w:rsidRDefault="005E14B0" w:rsidP="005E14B0">
      <w:pPr>
        <w:jc w:val="center"/>
        <w:rPr>
          <w:rFonts w:ascii="Arial" w:hAnsi="Arial" w:cs="Arial"/>
          <w:sz w:val="22"/>
          <w:szCs w:val="22"/>
        </w:rPr>
      </w:pPr>
      <w:r w:rsidRPr="008B3D29">
        <w:rPr>
          <w:rFonts w:ascii="Arial" w:hAnsi="Arial" w:cs="Arial"/>
          <w:sz w:val="22"/>
          <w:szCs w:val="22"/>
          <w:lang w:val="sr-Latn-BA"/>
        </w:rPr>
        <w:t>V</w:t>
      </w:r>
    </w:p>
    <w:p w14:paraId="531C6E35" w14:textId="55784E51" w:rsidR="005E14B0" w:rsidRDefault="005E14B0" w:rsidP="005E14B0">
      <w:pPr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Одлука ступа на снагу </w:t>
      </w:r>
      <w:r w:rsidR="008445A4">
        <w:rPr>
          <w:rFonts w:ascii="Arial" w:hAnsi="Arial" w:cs="Arial"/>
          <w:b w:val="0"/>
          <w:sz w:val="22"/>
          <w:szCs w:val="22"/>
          <w:lang w:val="sr-Cyrl-BA"/>
        </w:rPr>
        <w:t>наредног дана од дана објављивања у</w:t>
      </w:r>
      <w:r>
        <w:rPr>
          <w:rFonts w:ascii="Arial" w:hAnsi="Arial" w:cs="Arial"/>
          <w:b w:val="0"/>
          <w:sz w:val="22"/>
          <w:szCs w:val="22"/>
        </w:rPr>
        <w:t xml:space="preserve"> „Службеном гласнику града Градишка“.</w:t>
      </w:r>
    </w:p>
    <w:p w14:paraId="04BCCD4F" w14:textId="77777777" w:rsidR="00A92C12" w:rsidRDefault="00A92C12"/>
    <w:p w14:paraId="5A1D124F" w14:textId="77777777" w:rsidR="005E14B0" w:rsidRPr="00F66F21" w:rsidRDefault="005E14B0">
      <w:pPr>
        <w:rPr>
          <w:rFonts w:ascii="Arial" w:hAnsi="Arial" w:cs="Arial"/>
        </w:rPr>
      </w:pPr>
    </w:p>
    <w:p w14:paraId="28544CE6" w14:textId="77777777" w:rsidR="005E14B0" w:rsidRPr="00F66F21" w:rsidRDefault="005E14B0">
      <w:pPr>
        <w:rPr>
          <w:rFonts w:ascii="Arial" w:hAnsi="Arial" w:cs="Arial"/>
          <w:b w:val="0"/>
          <w:sz w:val="22"/>
          <w:szCs w:val="22"/>
        </w:rPr>
      </w:pPr>
      <w:r w:rsidRPr="00F66F21">
        <w:rPr>
          <w:rFonts w:ascii="Arial" w:hAnsi="Arial" w:cs="Arial"/>
          <w:b w:val="0"/>
          <w:sz w:val="22"/>
          <w:szCs w:val="22"/>
        </w:rPr>
        <w:t xml:space="preserve">Број:                                                                                                  </w:t>
      </w:r>
      <w:r w:rsidR="00F66F21">
        <w:rPr>
          <w:rFonts w:ascii="Arial" w:hAnsi="Arial" w:cs="Arial"/>
          <w:b w:val="0"/>
          <w:sz w:val="22"/>
          <w:szCs w:val="22"/>
        </w:rPr>
        <w:t xml:space="preserve">      </w:t>
      </w:r>
      <w:r w:rsidRPr="00F66F21">
        <w:rPr>
          <w:rFonts w:ascii="Arial" w:hAnsi="Arial" w:cs="Arial"/>
          <w:b w:val="0"/>
          <w:sz w:val="22"/>
          <w:szCs w:val="22"/>
        </w:rPr>
        <w:t>ПРЕДСЈЕДНИК</w:t>
      </w:r>
    </w:p>
    <w:p w14:paraId="4516D21F" w14:textId="77777777" w:rsidR="005E14B0" w:rsidRPr="00F66F21" w:rsidRDefault="005E14B0">
      <w:pPr>
        <w:rPr>
          <w:rFonts w:ascii="Arial" w:hAnsi="Arial" w:cs="Arial"/>
          <w:b w:val="0"/>
          <w:sz w:val="22"/>
          <w:szCs w:val="22"/>
        </w:rPr>
      </w:pPr>
      <w:r w:rsidRPr="00F66F21">
        <w:rPr>
          <w:rFonts w:ascii="Arial" w:hAnsi="Arial" w:cs="Arial"/>
          <w:b w:val="0"/>
          <w:sz w:val="22"/>
          <w:szCs w:val="22"/>
        </w:rPr>
        <w:t>Дана:                                                                                                  СКУПШТИНЕ ГРАДА</w:t>
      </w:r>
    </w:p>
    <w:p w14:paraId="1787BC71" w14:textId="77777777" w:rsidR="005E14B0" w:rsidRPr="00194CDE" w:rsidRDefault="005E14B0">
      <w:pPr>
        <w:rPr>
          <w:rFonts w:ascii="Arial" w:hAnsi="Arial" w:cs="Arial"/>
          <w:b w:val="0"/>
          <w:sz w:val="22"/>
          <w:szCs w:val="22"/>
          <w:lang w:val="sr-Cyrl-BA"/>
        </w:rPr>
      </w:pPr>
      <w:r w:rsidRPr="00F66F21">
        <w:rPr>
          <w:rFonts w:ascii="Arial" w:hAnsi="Arial" w:cs="Arial"/>
          <w:b w:val="0"/>
          <w:sz w:val="22"/>
          <w:szCs w:val="22"/>
        </w:rPr>
        <w:t xml:space="preserve">Градишка                                                              </w:t>
      </w:r>
      <w:r w:rsidR="00194CDE">
        <w:rPr>
          <w:rFonts w:ascii="Arial" w:hAnsi="Arial" w:cs="Arial"/>
          <w:b w:val="0"/>
          <w:sz w:val="22"/>
          <w:szCs w:val="22"/>
        </w:rPr>
        <w:t xml:space="preserve">                    </w:t>
      </w:r>
      <w:r w:rsidR="00194CDE">
        <w:rPr>
          <w:rFonts w:ascii="Arial" w:hAnsi="Arial" w:cs="Arial"/>
          <w:b w:val="0"/>
          <w:sz w:val="22"/>
          <w:szCs w:val="22"/>
          <w:lang w:val="sr-Cyrl-BA"/>
        </w:rPr>
        <w:t>Рената Обрадовић - Поповић</w:t>
      </w:r>
    </w:p>
    <w:p w14:paraId="761D94E8" w14:textId="77777777" w:rsidR="007B55CF" w:rsidRDefault="007B55CF" w:rsidP="00D06308">
      <w:pPr>
        <w:rPr>
          <w:rFonts w:ascii="Arial" w:hAnsi="Arial"/>
          <w:sz w:val="22"/>
          <w:szCs w:val="22"/>
        </w:rPr>
      </w:pPr>
    </w:p>
    <w:p w14:paraId="4ED3BCC4" w14:textId="77777777" w:rsidR="00D4192E" w:rsidRPr="00910688" w:rsidRDefault="00D4192E" w:rsidP="00D4192E">
      <w:pPr>
        <w:jc w:val="center"/>
        <w:rPr>
          <w:rFonts w:ascii="Arial" w:hAnsi="Arial"/>
          <w:bCs w:val="0"/>
          <w:sz w:val="22"/>
          <w:szCs w:val="22"/>
        </w:rPr>
      </w:pPr>
      <w:r w:rsidRPr="00910688">
        <w:rPr>
          <w:rFonts w:ascii="Arial" w:hAnsi="Arial"/>
          <w:sz w:val="22"/>
          <w:szCs w:val="22"/>
        </w:rPr>
        <w:lastRenderedPageBreak/>
        <w:t>О Б Р А З Л О Ж Е Њ Е</w:t>
      </w:r>
    </w:p>
    <w:p w14:paraId="2BFD86D8" w14:textId="77777777" w:rsidR="00D4192E" w:rsidRPr="00D4192E" w:rsidRDefault="00D4192E" w:rsidP="00D4192E">
      <w:pPr>
        <w:jc w:val="center"/>
        <w:rPr>
          <w:rFonts w:ascii="Arial" w:hAnsi="Arial"/>
          <w:b w:val="0"/>
          <w:sz w:val="22"/>
          <w:szCs w:val="22"/>
        </w:rPr>
      </w:pPr>
    </w:p>
    <w:p w14:paraId="382AC591" w14:textId="77777777" w:rsidR="00D4192E" w:rsidRPr="00D4192E" w:rsidRDefault="00D4192E" w:rsidP="00D4192E">
      <w:pPr>
        <w:jc w:val="both"/>
        <w:rPr>
          <w:rFonts w:ascii="Arial" w:hAnsi="Arial"/>
          <w:b w:val="0"/>
          <w:sz w:val="22"/>
          <w:szCs w:val="22"/>
        </w:rPr>
      </w:pPr>
    </w:p>
    <w:p w14:paraId="5BEA0EE3" w14:textId="77777777" w:rsidR="00D4192E" w:rsidRPr="00910688" w:rsidRDefault="00D4192E" w:rsidP="00D4192E">
      <w:pPr>
        <w:jc w:val="both"/>
        <w:rPr>
          <w:rFonts w:ascii="Arial" w:hAnsi="Arial"/>
          <w:sz w:val="22"/>
          <w:szCs w:val="22"/>
        </w:rPr>
      </w:pPr>
      <w:r w:rsidRPr="00910688">
        <w:rPr>
          <w:rFonts w:ascii="Arial" w:hAnsi="Arial"/>
          <w:sz w:val="22"/>
          <w:szCs w:val="22"/>
        </w:rPr>
        <w:t>ПРАВНИ ОСНОВ</w:t>
      </w:r>
    </w:p>
    <w:p w14:paraId="3D49F1AF" w14:textId="77777777" w:rsidR="00D4192E" w:rsidRPr="00D4192E" w:rsidRDefault="00D4192E" w:rsidP="00D4192E">
      <w:pPr>
        <w:jc w:val="both"/>
        <w:rPr>
          <w:rFonts w:ascii="Arial" w:hAnsi="Arial"/>
          <w:b w:val="0"/>
          <w:sz w:val="22"/>
          <w:szCs w:val="22"/>
        </w:rPr>
      </w:pPr>
    </w:p>
    <w:p w14:paraId="58C98A88" w14:textId="77777777" w:rsidR="00D4192E" w:rsidRDefault="00D4192E" w:rsidP="00D4192E">
      <w:pPr>
        <w:jc w:val="both"/>
        <w:rPr>
          <w:rFonts w:ascii="Arial" w:hAnsi="Arial" w:cs="Arial"/>
          <w:b w:val="0"/>
          <w:sz w:val="22"/>
          <w:szCs w:val="22"/>
        </w:rPr>
      </w:pPr>
      <w:r w:rsidRPr="00D4192E">
        <w:rPr>
          <w:rFonts w:ascii="Arial" w:hAnsi="Arial"/>
          <w:b w:val="0"/>
          <w:sz w:val="22"/>
          <w:szCs w:val="22"/>
        </w:rPr>
        <w:tab/>
        <w:t>Правни основ за усвајање</w:t>
      </w:r>
      <w:r>
        <w:rPr>
          <w:rFonts w:ascii="Arial" w:hAnsi="Arial"/>
          <w:b w:val="0"/>
          <w:sz w:val="22"/>
          <w:szCs w:val="22"/>
        </w:rPr>
        <w:t xml:space="preserve"> ове одлуке садржан је у </w:t>
      </w:r>
      <w:r w:rsidR="006949D1">
        <w:rPr>
          <w:rFonts w:ascii="Arial" w:hAnsi="Arial"/>
          <w:b w:val="0"/>
          <w:sz w:val="22"/>
          <w:szCs w:val="22"/>
        </w:rPr>
        <w:t xml:space="preserve">члановима 3. 4. и 5. </w:t>
      </w:r>
      <w:r w:rsidR="006949D1" w:rsidRPr="005E14B0">
        <w:rPr>
          <w:rFonts w:ascii="Arial" w:hAnsi="Arial" w:cs="Arial"/>
          <w:b w:val="0"/>
          <w:sz w:val="22"/>
          <w:szCs w:val="22"/>
        </w:rPr>
        <w:t>Закона о  фина</w:t>
      </w:r>
      <w:r w:rsidR="006949D1">
        <w:rPr>
          <w:rFonts w:ascii="Arial" w:hAnsi="Arial" w:cs="Arial"/>
          <w:b w:val="0"/>
          <w:sz w:val="22"/>
          <w:szCs w:val="22"/>
        </w:rPr>
        <w:t>н</w:t>
      </w:r>
      <w:r w:rsidR="006949D1" w:rsidRPr="005E14B0">
        <w:rPr>
          <w:rFonts w:ascii="Arial" w:hAnsi="Arial" w:cs="Arial"/>
          <w:b w:val="0"/>
          <w:sz w:val="22"/>
          <w:szCs w:val="22"/>
        </w:rPr>
        <w:t>сирању политичких странака из буџета Републике, града и општине („Службени гласник Републике Српске“, број  65/08)</w:t>
      </w:r>
      <w:r w:rsidR="006949D1">
        <w:rPr>
          <w:rFonts w:ascii="Arial" w:hAnsi="Arial" w:cs="Arial"/>
          <w:b w:val="0"/>
          <w:sz w:val="22"/>
          <w:szCs w:val="22"/>
        </w:rPr>
        <w:t xml:space="preserve"> те у члану</w:t>
      </w:r>
      <w:r w:rsidR="006949D1" w:rsidRPr="005E14B0">
        <w:rPr>
          <w:rFonts w:ascii="Arial" w:hAnsi="Arial" w:cs="Arial"/>
          <w:b w:val="0"/>
          <w:sz w:val="22"/>
          <w:szCs w:val="22"/>
        </w:rPr>
        <w:t xml:space="preserve"> 87. Статута града Градишка („Службени гласник града Градишка“, бр. 4/17 и 5/19)</w:t>
      </w:r>
      <w:r w:rsidR="006949D1">
        <w:rPr>
          <w:rFonts w:ascii="Arial" w:hAnsi="Arial" w:cs="Arial"/>
          <w:b w:val="0"/>
          <w:sz w:val="22"/>
          <w:szCs w:val="22"/>
        </w:rPr>
        <w:t>.</w:t>
      </w:r>
    </w:p>
    <w:p w14:paraId="1F7331F1" w14:textId="77777777" w:rsidR="00E8396B" w:rsidRDefault="00E8396B" w:rsidP="007B55CF">
      <w:pPr>
        <w:ind w:firstLine="708"/>
        <w:jc w:val="both"/>
        <w:rPr>
          <w:rFonts w:ascii="Arial" w:hAnsi="Arial" w:cs="Arial"/>
          <w:b w:val="0"/>
          <w:sz w:val="22"/>
          <w:szCs w:val="22"/>
        </w:rPr>
      </w:pPr>
    </w:p>
    <w:p w14:paraId="1CFB2975" w14:textId="77777777" w:rsidR="00E8396B" w:rsidRPr="00E8396B" w:rsidRDefault="00E8396B" w:rsidP="00E8396B">
      <w:pPr>
        <w:ind w:firstLine="708"/>
        <w:jc w:val="both"/>
        <w:rPr>
          <w:rFonts w:ascii="Arial" w:hAnsi="Arial" w:cs="Arial"/>
          <w:b w:val="0"/>
          <w:sz w:val="22"/>
          <w:szCs w:val="22"/>
        </w:rPr>
      </w:pPr>
      <w:r w:rsidRPr="00E8396B">
        <w:rPr>
          <w:rFonts w:ascii="Arial" w:hAnsi="Arial" w:cs="Arial"/>
          <w:b w:val="0"/>
          <w:sz w:val="22"/>
          <w:szCs w:val="22"/>
        </w:rPr>
        <w:t>Законом о финансирању политичких организација („Службени гласник Републике Српске“, број 45/25) било је прописано да ступањем на снагу тог закона престаје да важи Закон о финансирању политичких странака из буџета Републике, града и општине („Службени гласник Републике Српске“, број 65/08).</w:t>
      </w:r>
    </w:p>
    <w:p w14:paraId="61E1DA18" w14:textId="77777777" w:rsidR="00E8396B" w:rsidRDefault="00E8396B" w:rsidP="00E8396B">
      <w:pPr>
        <w:ind w:firstLine="708"/>
        <w:jc w:val="both"/>
        <w:rPr>
          <w:rFonts w:ascii="Arial" w:hAnsi="Arial" w:cs="Arial"/>
          <w:b w:val="0"/>
          <w:sz w:val="22"/>
          <w:szCs w:val="22"/>
        </w:rPr>
      </w:pPr>
    </w:p>
    <w:p w14:paraId="70540535" w14:textId="20F9106B" w:rsidR="00E8396B" w:rsidRDefault="00E8396B" w:rsidP="00E8396B">
      <w:pPr>
        <w:ind w:firstLine="708"/>
        <w:jc w:val="both"/>
        <w:rPr>
          <w:rFonts w:ascii="Arial" w:hAnsi="Arial" w:cs="Arial"/>
          <w:b w:val="0"/>
          <w:sz w:val="22"/>
          <w:szCs w:val="22"/>
          <w:lang w:val="sr-Cyrl-BA"/>
        </w:rPr>
      </w:pPr>
      <w:r>
        <w:rPr>
          <w:rFonts w:ascii="Arial" w:hAnsi="Arial" w:cs="Arial"/>
          <w:b w:val="0"/>
          <w:sz w:val="22"/>
          <w:szCs w:val="22"/>
          <w:lang w:val="sr-Cyrl-BA"/>
        </w:rPr>
        <w:t xml:space="preserve">Закон о финансирању политичких организација </w:t>
      </w:r>
      <w:r w:rsidR="00D06308">
        <w:rPr>
          <w:rFonts w:ascii="Arial" w:hAnsi="Arial" w:cs="Arial"/>
          <w:b w:val="0"/>
          <w:sz w:val="22"/>
          <w:szCs w:val="22"/>
          <w:lang w:val="sr-Cyrl-BA"/>
        </w:rPr>
        <w:t>био је</w:t>
      </w:r>
      <w:r>
        <w:rPr>
          <w:rFonts w:ascii="Arial" w:hAnsi="Arial" w:cs="Arial"/>
          <w:b w:val="0"/>
          <w:sz w:val="22"/>
          <w:szCs w:val="22"/>
          <w:lang w:val="sr-Cyrl-BA"/>
        </w:rPr>
        <w:t xml:space="preserve"> предмет оцјене уставног суда Босне и Херцеговине, који је оцијенио да наведени Закон </w:t>
      </w:r>
      <w:r w:rsidRPr="00E8396B">
        <w:rPr>
          <w:rFonts w:ascii="Arial" w:hAnsi="Arial" w:cs="Arial"/>
          <w:b w:val="0"/>
          <w:sz w:val="22"/>
          <w:szCs w:val="22"/>
          <w:lang w:val="sr-Cyrl-BA"/>
        </w:rPr>
        <w:t>није у складу са чланом II/3.i) Устава Босне и Херцеговине и чланом 11. Европске конвенције за заштиту људских права и основних слобода</w:t>
      </w:r>
      <w:r>
        <w:rPr>
          <w:rFonts w:ascii="Arial" w:hAnsi="Arial" w:cs="Arial"/>
          <w:b w:val="0"/>
          <w:sz w:val="22"/>
          <w:szCs w:val="22"/>
          <w:lang w:val="sr-Cyrl-BA"/>
        </w:rPr>
        <w:t xml:space="preserve"> те га је Одлуком о допустивости у меритуму број:____ </w:t>
      </w:r>
      <w:r w:rsidRPr="00E8396B">
        <w:rPr>
          <w:rFonts w:ascii="Arial" w:hAnsi="Arial" w:cs="Arial"/>
          <w:b w:val="0"/>
          <w:sz w:val="22"/>
          <w:szCs w:val="22"/>
          <w:lang w:val="sr-Cyrl-BA"/>
        </w:rPr>
        <w:t xml:space="preserve">ставио ван снаге у цијелости и одредио да престаје да важи од дана његовог објављивања у </w:t>
      </w:r>
      <w:bookmarkStart w:id="0" w:name="_Hlk237330877"/>
      <w:r w:rsidRPr="00E8396B">
        <w:rPr>
          <w:rFonts w:ascii="Arial" w:hAnsi="Arial" w:cs="Arial"/>
          <w:b w:val="0"/>
          <w:sz w:val="22"/>
          <w:szCs w:val="22"/>
          <w:lang w:val="sr-Cyrl-BA"/>
        </w:rPr>
        <w:t>„Службеном гласнику Републике Српске“ број 45/25</w:t>
      </w:r>
      <w:bookmarkEnd w:id="0"/>
      <w:r w:rsidRPr="00E8396B">
        <w:rPr>
          <w:rFonts w:ascii="Arial" w:hAnsi="Arial" w:cs="Arial"/>
          <w:b w:val="0"/>
          <w:sz w:val="22"/>
          <w:szCs w:val="22"/>
          <w:lang w:val="sr-Cyrl-BA"/>
        </w:rPr>
        <w:t>.</w:t>
      </w:r>
    </w:p>
    <w:p w14:paraId="7F9C5187" w14:textId="77777777" w:rsidR="00E8396B" w:rsidRDefault="00E8396B" w:rsidP="00E8396B">
      <w:pPr>
        <w:ind w:firstLine="708"/>
        <w:jc w:val="both"/>
        <w:rPr>
          <w:rFonts w:ascii="Arial" w:hAnsi="Arial" w:cs="Arial"/>
          <w:b w:val="0"/>
          <w:sz w:val="22"/>
          <w:szCs w:val="22"/>
          <w:lang w:val="sr-Cyrl-BA"/>
        </w:rPr>
      </w:pPr>
    </w:p>
    <w:p w14:paraId="66736249" w14:textId="798DD24D" w:rsidR="00E8396B" w:rsidRPr="00E8396B" w:rsidRDefault="00D06308" w:rsidP="00E8396B">
      <w:pPr>
        <w:ind w:firstLine="708"/>
        <w:jc w:val="both"/>
        <w:rPr>
          <w:rFonts w:ascii="Arial" w:hAnsi="Arial" w:cs="Arial"/>
          <w:b w:val="0"/>
          <w:sz w:val="22"/>
          <w:szCs w:val="22"/>
        </w:rPr>
      </w:pPr>
      <w:r w:rsidRPr="00E8396B">
        <w:rPr>
          <w:rFonts w:ascii="Arial" w:hAnsi="Arial" w:cs="Arial"/>
          <w:b w:val="0"/>
          <w:sz w:val="22"/>
          <w:szCs w:val="22"/>
        </w:rPr>
        <w:t>С</w:t>
      </w:r>
      <w:r w:rsidRPr="00E8396B">
        <w:rPr>
          <w:rFonts w:ascii="Arial" w:hAnsi="Arial" w:cs="Arial"/>
          <w:b w:val="0"/>
          <w:sz w:val="22"/>
          <w:szCs w:val="22"/>
        </w:rPr>
        <w:t xml:space="preserve">тављањем Закона </w:t>
      </w:r>
      <w:r>
        <w:rPr>
          <w:rFonts w:ascii="Arial" w:hAnsi="Arial" w:cs="Arial"/>
          <w:b w:val="0"/>
          <w:sz w:val="22"/>
          <w:szCs w:val="22"/>
        </w:rPr>
        <w:t xml:space="preserve">o </w:t>
      </w:r>
      <w:r>
        <w:rPr>
          <w:rFonts w:ascii="Arial" w:hAnsi="Arial" w:cs="Arial"/>
          <w:b w:val="0"/>
          <w:sz w:val="22"/>
          <w:szCs w:val="22"/>
          <w:lang w:val="sr-Cyrl-BA"/>
        </w:rPr>
        <w:t>финансирању политичких организација</w:t>
      </w:r>
      <w:r w:rsidRPr="00E8396B">
        <w:rPr>
          <w:rFonts w:ascii="Arial" w:hAnsi="Arial" w:cs="Arial"/>
          <w:b w:val="0"/>
          <w:sz w:val="22"/>
          <w:szCs w:val="22"/>
        </w:rPr>
        <w:t xml:space="preserve"> ван снаге </w:t>
      </w:r>
      <w:r>
        <w:rPr>
          <w:rFonts w:ascii="Arial" w:hAnsi="Arial" w:cs="Arial"/>
          <w:b w:val="0"/>
          <w:sz w:val="22"/>
          <w:szCs w:val="22"/>
          <w:lang w:val="sr-Cyrl-BA"/>
        </w:rPr>
        <w:t xml:space="preserve">од момента објављивања у </w:t>
      </w:r>
      <w:r w:rsidRPr="00E8396B">
        <w:rPr>
          <w:rFonts w:ascii="Arial" w:hAnsi="Arial" w:cs="Arial"/>
          <w:b w:val="0"/>
          <w:sz w:val="22"/>
          <w:szCs w:val="22"/>
        </w:rPr>
        <w:t xml:space="preserve"> </w:t>
      </w:r>
      <w:r w:rsidRPr="00D06308">
        <w:rPr>
          <w:rFonts w:ascii="Arial" w:hAnsi="Arial" w:cs="Arial"/>
          <w:b w:val="0"/>
          <w:sz w:val="22"/>
          <w:szCs w:val="22"/>
        </w:rPr>
        <w:t>„Службеном гласнику Републике Српске“ број 45/25</w:t>
      </w:r>
      <w:r>
        <w:rPr>
          <w:rFonts w:ascii="Arial" w:hAnsi="Arial" w:cs="Arial"/>
          <w:b w:val="0"/>
          <w:sz w:val="22"/>
          <w:szCs w:val="22"/>
          <w:lang w:val="sr-Cyrl-BA"/>
        </w:rPr>
        <w:t xml:space="preserve"> према мишљењу Министаства управе и локалане самоуправе Републике Српске </w:t>
      </w:r>
      <w:r w:rsidR="00E8396B" w:rsidRPr="00E8396B">
        <w:rPr>
          <w:rFonts w:ascii="Arial" w:hAnsi="Arial" w:cs="Arial"/>
          <w:b w:val="0"/>
          <w:sz w:val="22"/>
          <w:szCs w:val="22"/>
        </w:rPr>
        <w:t xml:space="preserve">отклоњено је и правно дејство одредбе о престанку важења Закона </w:t>
      </w:r>
      <w:r>
        <w:rPr>
          <w:rFonts w:ascii="Arial" w:hAnsi="Arial" w:cs="Arial"/>
          <w:b w:val="0"/>
          <w:sz w:val="22"/>
          <w:szCs w:val="22"/>
          <w:lang w:val="sr-Cyrl-BA"/>
        </w:rPr>
        <w:t xml:space="preserve"> и финансирању политичких странака из буџета Републике, града и општине  („Службени гласник републике Српске“ број: </w:t>
      </w:r>
      <w:r w:rsidR="00E8396B" w:rsidRPr="00E8396B">
        <w:rPr>
          <w:rFonts w:ascii="Arial" w:hAnsi="Arial" w:cs="Arial"/>
          <w:b w:val="0"/>
          <w:sz w:val="22"/>
          <w:szCs w:val="22"/>
        </w:rPr>
        <w:t>65/08</w:t>
      </w:r>
      <w:r>
        <w:rPr>
          <w:rFonts w:ascii="Arial" w:hAnsi="Arial" w:cs="Arial"/>
          <w:b w:val="0"/>
          <w:sz w:val="22"/>
          <w:szCs w:val="22"/>
          <w:lang w:val="sr-Cyrl-BA"/>
        </w:rPr>
        <w:t>), те је исти на овај начин ревитализован</w:t>
      </w:r>
      <w:r w:rsidR="00E8396B" w:rsidRPr="00E8396B">
        <w:rPr>
          <w:rFonts w:ascii="Arial" w:hAnsi="Arial" w:cs="Arial"/>
          <w:b w:val="0"/>
          <w:sz w:val="22"/>
          <w:szCs w:val="22"/>
        </w:rPr>
        <w:t>.</w:t>
      </w:r>
    </w:p>
    <w:p w14:paraId="09D53D08" w14:textId="77777777" w:rsidR="00E8396B" w:rsidRDefault="00E8396B" w:rsidP="00E8396B">
      <w:pPr>
        <w:ind w:firstLine="708"/>
        <w:jc w:val="both"/>
        <w:rPr>
          <w:rFonts w:ascii="Arial" w:hAnsi="Arial" w:cs="Arial"/>
          <w:b w:val="0"/>
          <w:sz w:val="22"/>
          <w:szCs w:val="22"/>
        </w:rPr>
      </w:pPr>
    </w:p>
    <w:p w14:paraId="452B852D" w14:textId="214FB4BB" w:rsidR="00E8396B" w:rsidRPr="00981BF3" w:rsidRDefault="00E8396B" w:rsidP="00E8396B">
      <w:pPr>
        <w:ind w:firstLine="708"/>
        <w:jc w:val="both"/>
        <w:rPr>
          <w:rFonts w:ascii="Arial" w:hAnsi="Arial" w:cs="Arial"/>
          <w:b w:val="0"/>
          <w:sz w:val="22"/>
          <w:szCs w:val="22"/>
        </w:rPr>
      </w:pPr>
      <w:r w:rsidRPr="00E8396B">
        <w:rPr>
          <w:rFonts w:ascii="Arial" w:hAnsi="Arial" w:cs="Arial"/>
          <w:b w:val="0"/>
          <w:sz w:val="22"/>
          <w:szCs w:val="22"/>
        </w:rPr>
        <w:t>Сходно наведеном, у вријеме доношења ове одлуке постоји правни основ за финансирање политичких странака из Буџета града Градишка у складу са Законом о финансирању политичких странака из буџета Републике, града и општине („Службени гласник Републике Српске“, број 65/08).</w:t>
      </w:r>
    </w:p>
    <w:p w14:paraId="6056FA06" w14:textId="77777777" w:rsidR="00D4192E" w:rsidRPr="00D4192E" w:rsidRDefault="00D4192E" w:rsidP="00D4192E">
      <w:pPr>
        <w:jc w:val="both"/>
        <w:rPr>
          <w:rFonts w:ascii="Arial" w:hAnsi="Arial"/>
          <w:b w:val="0"/>
          <w:sz w:val="22"/>
          <w:szCs w:val="22"/>
        </w:rPr>
      </w:pPr>
      <w:r w:rsidRPr="00D4192E">
        <w:rPr>
          <w:rFonts w:ascii="Arial" w:hAnsi="Arial"/>
          <w:b w:val="0"/>
          <w:sz w:val="22"/>
          <w:szCs w:val="22"/>
        </w:rPr>
        <w:tab/>
      </w:r>
    </w:p>
    <w:p w14:paraId="6BF11974" w14:textId="77777777" w:rsidR="0055519D" w:rsidRDefault="0055519D" w:rsidP="00D4192E">
      <w:pPr>
        <w:jc w:val="both"/>
        <w:rPr>
          <w:rFonts w:ascii="Arial" w:hAnsi="Arial"/>
          <w:sz w:val="22"/>
          <w:szCs w:val="22"/>
        </w:rPr>
      </w:pPr>
    </w:p>
    <w:p w14:paraId="03C2B277" w14:textId="315D862C" w:rsidR="00D4192E" w:rsidRPr="00910688" w:rsidRDefault="00D4192E" w:rsidP="00D4192E">
      <w:pPr>
        <w:jc w:val="both"/>
        <w:rPr>
          <w:rFonts w:ascii="Arial" w:hAnsi="Arial"/>
          <w:sz w:val="22"/>
          <w:szCs w:val="22"/>
        </w:rPr>
      </w:pPr>
      <w:r w:rsidRPr="00910688">
        <w:rPr>
          <w:rFonts w:ascii="Arial" w:hAnsi="Arial"/>
          <w:sz w:val="22"/>
          <w:szCs w:val="22"/>
        </w:rPr>
        <w:t>РАЗЛОЗИ ЗА ДОНОШЕЊЕ</w:t>
      </w:r>
    </w:p>
    <w:p w14:paraId="5F45437D" w14:textId="77777777" w:rsidR="00D4192E" w:rsidRPr="00D4192E" w:rsidRDefault="00D4192E" w:rsidP="00D4192E">
      <w:pPr>
        <w:jc w:val="both"/>
        <w:rPr>
          <w:rFonts w:ascii="Arial" w:hAnsi="Arial"/>
          <w:b w:val="0"/>
          <w:sz w:val="22"/>
          <w:szCs w:val="22"/>
        </w:rPr>
      </w:pPr>
    </w:p>
    <w:p w14:paraId="7F3AFE74" w14:textId="62ECC413" w:rsidR="00981BF3" w:rsidRPr="008B72F1" w:rsidRDefault="00D4192E" w:rsidP="00981BF3">
      <w:pPr>
        <w:jc w:val="both"/>
        <w:rPr>
          <w:rFonts w:ascii="Arial" w:hAnsi="Arial"/>
          <w:b w:val="0"/>
          <w:sz w:val="22"/>
          <w:szCs w:val="22"/>
          <w:lang w:val="sr-Cyrl-BA"/>
        </w:rPr>
      </w:pPr>
      <w:r w:rsidRPr="00D4192E">
        <w:rPr>
          <w:rFonts w:ascii="Arial" w:hAnsi="Arial"/>
          <w:b w:val="0"/>
          <w:sz w:val="22"/>
          <w:szCs w:val="22"/>
        </w:rPr>
        <w:tab/>
      </w:r>
      <w:r w:rsidR="00981BF3">
        <w:rPr>
          <w:rFonts w:ascii="Arial" w:hAnsi="Arial"/>
          <w:b w:val="0"/>
          <w:sz w:val="22"/>
          <w:szCs w:val="22"/>
        </w:rPr>
        <w:t>У Буџету града Градишка за 202</w:t>
      </w:r>
      <w:r w:rsidR="000767BA">
        <w:rPr>
          <w:rFonts w:ascii="Arial" w:hAnsi="Arial"/>
          <w:b w:val="0"/>
          <w:sz w:val="22"/>
          <w:szCs w:val="22"/>
          <w:lang w:val="sr-Latn-BA"/>
        </w:rPr>
        <w:t>6</w:t>
      </w:r>
      <w:r w:rsidR="00981BF3">
        <w:rPr>
          <w:rFonts w:ascii="Arial" w:hAnsi="Arial"/>
          <w:b w:val="0"/>
          <w:sz w:val="22"/>
          <w:szCs w:val="22"/>
        </w:rPr>
        <w:t xml:space="preserve">. годину су планирана средства за финансирање политичких странака у износу од 60.000 КМ. Наведени износ средстава се распоређује политичким субјектима који имају одборнике у Скупштини града, на њих </w:t>
      </w:r>
      <w:r w:rsidR="00194CDE">
        <w:rPr>
          <w:rFonts w:ascii="Arial" w:hAnsi="Arial"/>
          <w:b w:val="0"/>
          <w:sz w:val="22"/>
          <w:szCs w:val="22"/>
          <w:lang w:val="sr-Cyrl-BA"/>
        </w:rPr>
        <w:t>једанаест</w:t>
      </w:r>
      <w:r w:rsidR="00981BF3">
        <w:rPr>
          <w:rFonts w:ascii="Arial" w:hAnsi="Arial"/>
          <w:b w:val="0"/>
          <w:sz w:val="22"/>
          <w:szCs w:val="22"/>
        </w:rPr>
        <w:t xml:space="preserve">, у тачно одређеним износима, који је утврђен на основу </w:t>
      </w:r>
      <w:r w:rsidR="00981BF3" w:rsidRPr="005E14B0">
        <w:rPr>
          <w:rFonts w:ascii="Arial" w:hAnsi="Arial" w:cs="Arial"/>
          <w:b w:val="0"/>
          <w:sz w:val="22"/>
          <w:szCs w:val="22"/>
        </w:rPr>
        <w:t>Закона о  фина</w:t>
      </w:r>
      <w:r w:rsidR="00981BF3">
        <w:rPr>
          <w:rFonts w:ascii="Arial" w:hAnsi="Arial" w:cs="Arial"/>
          <w:b w:val="0"/>
          <w:sz w:val="22"/>
          <w:szCs w:val="22"/>
        </w:rPr>
        <w:t>н</w:t>
      </w:r>
      <w:r w:rsidR="00981BF3" w:rsidRPr="005E14B0">
        <w:rPr>
          <w:rFonts w:ascii="Arial" w:hAnsi="Arial" w:cs="Arial"/>
          <w:b w:val="0"/>
          <w:sz w:val="22"/>
          <w:szCs w:val="22"/>
        </w:rPr>
        <w:t>сирању политичких странака из буџета Републике, града и општине</w:t>
      </w:r>
      <w:r w:rsidR="00D06308">
        <w:rPr>
          <w:rFonts w:ascii="Arial" w:hAnsi="Arial" w:cs="Arial"/>
          <w:b w:val="0"/>
          <w:sz w:val="22"/>
          <w:szCs w:val="22"/>
          <w:lang w:val="sr-Cyrl-BA"/>
        </w:rPr>
        <w:t>.</w:t>
      </w:r>
    </w:p>
    <w:p w14:paraId="6C19CEA1" w14:textId="302AE565" w:rsidR="00D4192E" w:rsidRPr="00D4192E" w:rsidRDefault="00D4192E" w:rsidP="00D4192E">
      <w:pPr>
        <w:jc w:val="both"/>
        <w:rPr>
          <w:rFonts w:ascii="Arial" w:hAnsi="Arial"/>
          <w:b w:val="0"/>
          <w:sz w:val="22"/>
          <w:szCs w:val="22"/>
        </w:rPr>
      </w:pPr>
      <w:r w:rsidRPr="00D4192E">
        <w:rPr>
          <w:rFonts w:ascii="Arial" w:hAnsi="Arial"/>
          <w:b w:val="0"/>
          <w:sz w:val="22"/>
          <w:szCs w:val="22"/>
        </w:rPr>
        <w:t xml:space="preserve"> </w:t>
      </w:r>
    </w:p>
    <w:p w14:paraId="3518D9FE" w14:textId="77777777" w:rsidR="00D4192E" w:rsidRPr="00D4192E" w:rsidRDefault="00D4192E" w:rsidP="00D4192E">
      <w:pPr>
        <w:jc w:val="both"/>
        <w:rPr>
          <w:rFonts w:ascii="Arial" w:hAnsi="Arial"/>
          <w:b w:val="0"/>
          <w:sz w:val="22"/>
          <w:szCs w:val="22"/>
        </w:rPr>
      </w:pPr>
    </w:p>
    <w:p w14:paraId="156FC782" w14:textId="77777777" w:rsidR="00D4192E" w:rsidRPr="00910688" w:rsidRDefault="00D4192E" w:rsidP="00D4192E">
      <w:pPr>
        <w:jc w:val="both"/>
        <w:rPr>
          <w:rFonts w:ascii="Arial" w:hAnsi="Arial"/>
          <w:sz w:val="22"/>
          <w:szCs w:val="22"/>
        </w:rPr>
      </w:pPr>
      <w:r w:rsidRPr="00910688">
        <w:rPr>
          <w:rFonts w:ascii="Arial" w:hAnsi="Arial"/>
          <w:sz w:val="22"/>
          <w:szCs w:val="22"/>
        </w:rPr>
        <w:t>ПРИЈЕДЛОГ</w:t>
      </w:r>
    </w:p>
    <w:p w14:paraId="7C457EB8" w14:textId="77777777" w:rsidR="00D4192E" w:rsidRPr="00D4192E" w:rsidRDefault="00D4192E" w:rsidP="00D4192E">
      <w:pPr>
        <w:jc w:val="both"/>
        <w:rPr>
          <w:rFonts w:ascii="Arial" w:hAnsi="Arial"/>
          <w:b w:val="0"/>
          <w:sz w:val="22"/>
          <w:szCs w:val="22"/>
        </w:rPr>
      </w:pPr>
    </w:p>
    <w:p w14:paraId="111B5767" w14:textId="0779C48F" w:rsidR="008F1E15" w:rsidRPr="008F1E15" w:rsidRDefault="00D4192E" w:rsidP="008F1E15">
      <w:pPr>
        <w:tabs>
          <w:tab w:val="left" w:pos="8595"/>
        </w:tabs>
        <w:ind w:firstLine="709"/>
        <w:jc w:val="both"/>
        <w:rPr>
          <w:rFonts w:ascii="Arial" w:hAnsi="Arial" w:cs="Arial"/>
          <w:b w:val="0"/>
          <w:sz w:val="22"/>
          <w:szCs w:val="22"/>
        </w:rPr>
      </w:pPr>
      <w:r w:rsidRPr="00D4192E">
        <w:rPr>
          <w:rFonts w:ascii="Arial" w:hAnsi="Arial"/>
          <w:b w:val="0"/>
          <w:sz w:val="22"/>
          <w:szCs w:val="22"/>
        </w:rPr>
        <w:t xml:space="preserve">Предлаже се Скупштини </w:t>
      </w:r>
      <w:r w:rsidR="008F1E15">
        <w:rPr>
          <w:rFonts w:ascii="Arial" w:hAnsi="Arial"/>
          <w:b w:val="0"/>
          <w:sz w:val="22"/>
          <w:szCs w:val="22"/>
        </w:rPr>
        <w:t>града</w:t>
      </w:r>
      <w:r w:rsidRPr="00D4192E">
        <w:rPr>
          <w:rFonts w:ascii="Arial" w:hAnsi="Arial"/>
          <w:b w:val="0"/>
          <w:sz w:val="22"/>
          <w:szCs w:val="22"/>
        </w:rPr>
        <w:t xml:space="preserve"> да усвоји </w:t>
      </w:r>
      <w:r w:rsidR="008F1E15">
        <w:rPr>
          <w:rFonts w:ascii="Arial" w:hAnsi="Arial"/>
          <w:b w:val="0"/>
          <w:sz w:val="22"/>
          <w:szCs w:val="22"/>
        </w:rPr>
        <w:t xml:space="preserve">Приједлог Одлуке </w:t>
      </w:r>
      <w:r w:rsidR="008F1E15" w:rsidRPr="008F1E15">
        <w:rPr>
          <w:rFonts w:ascii="Arial" w:hAnsi="Arial" w:cs="Arial"/>
          <w:b w:val="0"/>
          <w:sz w:val="22"/>
          <w:szCs w:val="22"/>
        </w:rPr>
        <w:t>о финансирању политичких странака из Буџета града Градишка за 202</w:t>
      </w:r>
      <w:r w:rsidR="000767BA">
        <w:rPr>
          <w:rFonts w:ascii="Arial" w:hAnsi="Arial" w:cs="Arial"/>
          <w:b w:val="0"/>
          <w:sz w:val="22"/>
          <w:szCs w:val="22"/>
          <w:lang w:val="sr-Latn-BA"/>
        </w:rPr>
        <w:t>6</w:t>
      </w:r>
      <w:r w:rsidR="008F1E15" w:rsidRPr="008F1E15">
        <w:rPr>
          <w:rFonts w:ascii="Arial" w:hAnsi="Arial" w:cs="Arial"/>
          <w:b w:val="0"/>
          <w:sz w:val="22"/>
          <w:szCs w:val="22"/>
        </w:rPr>
        <w:t xml:space="preserve">. </w:t>
      </w:r>
      <w:r w:rsidR="008F1E15">
        <w:rPr>
          <w:rFonts w:ascii="Arial" w:hAnsi="Arial" w:cs="Arial"/>
          <w:b w:val="0"/>
          <w:sz w:val="22"/>
          <w:szCs w:val="22"/>
        </w:rPr>
        <w:t>г</w:t>
      </w:r>
      <w:r w:rsidR="008F1E15" w:rsidRPr="008F1E15">
        <w:rPr>
          <w:rFonts w:ascii="Arial" w:hAnsi="Arial" w:cs="Arial"/>
          <w:b w:val="0"/>
          <w:sz w:val="22"/>
          <w:szCs w:val="22"/>
        </w:rPr>
        <w:t>одину</w:t>
      </w:r>
      <w:r w:rsidR="008F1E15">
        <w:rPr>
          <w:rFonts w:ascii="Arial" w:hAnsi="Arial" w:cs="Arial"/>
          <w:b w:val="0"/>
          <w:sz w:val="22"/>
          <w:szCs w:val="22"/>
        </w:rPr>
        <w:t>.</w:t>
      </w:r>
    </w:p>
    <w:p w14:paraId="60F4B5F3" w14:textId="1328C67B" w:rsidR="00D4192E" w:rsidRDefault="00D4192E" w:rsidP="008F1E15">
      <w:pPr>
        <w:jc w:val="both"/>
        <w:rPr>
          <w:rFonts w:ascii="Arial" w:hAnsi="Arial" w:cs="Arial"/>
          <w:b w:val="0"/>
          <w:sz w:val="22"/>
          <w:szCs w:val="22"/>
        </w:rPr>
      </w:pPr>
    </w:p>
    <w:p w14:paraId="1E53285D" w14:textId="77403CCB" w:rsidR="00E8396B" w:rsidRDefault="00E8396B" w:rsidP="008F1E15">
      <w:pPr>
        <w:jc w:val="both"/>
        <w:rPr>
          <w:rFonts w:ascii="Arial" w:hAnsi="Arial" w:cs="Arial"/>
          <w:b w:val="0"/>
          <w:sz w:val="22"/>
          <w:szCs w:val="22"/>
        </w:rPr>
      </w:pPr>
    </w:p>
    <w:sectPr w:rsidR="00E8396B" w:rsidSect="00B91C71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14B0"/>
    <w:rsid w:val="00007840"/>
    <w:rsid w:val="000767BA"/>
    <w:rsid w:val="000910DD"/>
    <w:rsid w:val="000A1CA0"/>
    <w:rsid w:val="001005BB"/>
    <w:rsid w:val="00194CDE"/>
    <w:rsid w:val="001A44A4"/>
    <w:rsid w:val="00221880"/>
    <w:rsid w:val="002B7642"/>
    <w:rsid w:val="0055519D"/>
    <w:rsid w:val="0057109A"/>
    <w:rsid w:val="005B1EAA"/>
    <w:rsid w:val="005D6D9C"/>
    <w:rsid w:val="005E14B0"/>
    <w:rsid w:val="00612A26"/>
    <w:rsid w:val="006949D1"/>
    <w:rsid w:val="007B55CF"/>
    <w:rsid w:val="008445A4"/>
    <w:rsid w:val="008B72F1"/>
    <w:rsid w:val="008E3B96"/>
    <w:rsid w:val="008F1E15"/>
    <w:rsid w:val="00910688"/>
    <w:rsid w:val="00981BF3"/>
    <w:rsid w:val="00986D19"/>
    <w:rsid w:val="009D48DD"/>
    <w:rsid w:val="00A171D7"/>
    <w:rsid w:val="00A92C12"/>
    <w:rsid w:val="00AD5C5E"/>
    <w:rsid w:val="00B61691"/>
    <w:rsid w:val="00B91C71"/>
    <w:rsid w:val="00C62928"/>
    <w:rsid w:val="00D06308"/>
    <w:rsid w:val="00D4192E"/>
    <w:rsid w:val="00D5517A"/>
    <w:rsid w:val="00D642ED"/>
    <w:rsid w:val="00DF61DA"/>
    <w:rsid w:val="00E8396B"/>
    <w:rsid w:val="00F37463"/>
    <w:rsid w:val="00F66F21"/>
    <w:rsid w:val="00F91F91"/>
    <w:rsid w:val="00FF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2DE44"/>
  <w15:docId w15:val="{B780EC21-450B-4E17-8B57-FC8C2A372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4B0"/>
    <w:pPr>
      <w:suppressAutoHyphens/>
      <w:spacing w:after="0" w:line="240" w:lineRule="auto"/>
    </w:pPr>
    <w:rPr>
      <w:rFonts w:ascii="Times New Roman" w:eastAsia="Calibri" w:hAnsi="Times New Roman" w:cs="Times New Roman"/>
      <w:b/>
      <w:bCs/>
      <w:kern w:val="1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7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sekretarsog</dc:creator>
  <cp:lastModifiedBy>Miomir Drakulić</cp:lastModifiedBy>
  <cp:revision>19</cp:revision>
  <cp:lastPrinted>2026-08-10T09:47:00Z</cp:lastPrinted>
  <dcterms:created xsi:type="dcterms:W3CDTF">2024-02-05T12:32:00Z</dcterms:created>
  <dcterms:modified xsi:type="dcterms:W3CDTF">2026-08-11T06:58:00Z</dcterms:modified>
</cp:coreProperties>
</file>